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4935/QĐ-UBND năm 2023 thông qua Phương án đơn giản hóa thủ tục hành chính thuộc thẩm quyền giải quyết của Sở Kế hoạch và Đầu tư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4935/QĐ-UBND</w:t>
      </w:r>
    </w:p>
    <w:p>
      <w:r>
        <w:t>Hà Nội, ngày 02 tháng 10 năm 2023</w:t>
      </w:r>
    </w:p>
    <w:p>
      <w:r>
        <w:t>QUYẾT ĐỊNH</w:t>
      </w:r>
    </w:p>
    <w:p>
      <w:r>
        <w:t>THÔNG QUA PHƯƠNG ÁN ĐƠN GIẢN HÓA THỦ TỤC HÀNH CHÍNH THUỘC THẨM QUYỀN GIẢI QUYẾT CỦA SỞ KẾ HOẠCH VÀ ĐẦU TƯ HÀ NỘI</w:t>
      </w:r>
    </w:p>
    <w:p>
      <w:r>
        <w:t>CHỦ TỊCH ỦY BAN NHÂN DÂN THÀNH PHỐ HÀ NỘI</w:t>
      </w:r>
    </w:p>
    <w:p>
      <w:r>
        <w:t>Căn cứ Luật Tổ chức chính quyền địa phương ngày 19 tháng 6 năm 2015; Luật số 47/2019/QH14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2400/QĐ-UBND ngày 24/4/2023 của UBND Thành phố ban hành kế hoạch rà soát, đánh giá thủ tục hành chính; rà soát, thống kê, xây dựng quy trình thủ tục hành chính liên thông năm 2023 trên địa bàn thành phố Hà Nội;</w:t>
      </w:r>
    </w:p>
    <w:p>
      <w:r>
        <w:t>Theo đề nghị của Sở Kế hoạch và Đầu tư tại Tờ trình số 79/TTr-KH&amp;ĐT ngày 19/9/2023.</w:t>
      </w:r>
    </w:p>
    <w:p>
      <w:r>
        <w:t>QUYẾT ĐỊNH:</w:t>
      </w:r>
    </w:p>
    <w:p>
      <w:r>
        <w:t>Điều 1.  Thông qua Phương án đơn giản hóa  15  thủ tục hành chính thuộc thẩm quyền giải quyết của Sở Kế hoạch và Đầu tư Hà Nội  (chi tiết tại Phụ lục kèm theo).</w:t>
      </w:r>
    </w:p>
    <w:p>
      <w:r>
        <w:t>Điều 2.</w:t>
      </w:r>
    </w:p>
    <w:p>
      <w:r>
        <w:t>1. Giao Sở Kế hoạch và Đầu tư Hà Nội chủ trì, phối hợp cơ quan liên quan triển khai phương án đơn giản hóa thủ tục hành chính đã được phê duyệt tại Quyết định này theo quy định của pháp luật.</w:t>
      </w:r>
    </w:p>
    <w:p>
      <w:r>
        <w:t>2. Giao Văn phòng Ủy ban nhân dân Thành phố kiểm tra, đôn đốc Sở Kế hoạch và Đầu tư, các cơ quan liên quan thực hiện Quyết định này.</w:t>
      </w:r>
    </w:p>
    <w:p>
      <w:r>
        <w:t>Điều 3.  Quyết định này có hiệu lực kể từ ngày ký.</w:t>
      </w:r>
    </w:p>
    <w:p>
      <w:r>
        <w:t>Chánh Văn phòng Ủy ban nhân dân Thành phố; Giám đốc Sở Kế hoạch và Đầu tư; Giám đốc các Sở, Thủ trưởng các ban, ngành thuộc Thành phố; Chủ tịch UBND các quận, huyện, thị xã và các tổ chức, cá nhân có liên quan chịu trách nhiệm thi hành Quyết định này./.</w:t>
      </w:r>
    </w:p>
    <w:p>
      <w:r>
        <w:t>Nơi nhận:</w:t>
      </w:r>
    </w:p>
    <w:p>
      <w:r>
        <w:t>- Như Điều 3;</w:t>
      </w:r>
    </w:p>
    <w:p>
      <w:r>
        <w:t>- Bộ Kế hoạch và Đầu tư;</w:t>
      </w:r>
    </w:p>
    <w:p>
      <w:r>
        <w:t>- Cục Kiểm soát TTHC - VPCP;</w:t>
      </w:r>
    </w:p>
    <w:p>
      <w:r>
        <w:t>- Chủ tịch, các PCT UBND Thành phố;</w:t>
      </w:r>
    </w:p>
    <w:p>
      <w:r>
        <w:t>- VP: Thành ủy, Đoàn ĐBQH, HĐND TP;</w:t>
      </w:r>
    </w:p>
    <w:p>
      <w:r>
        <w:t>- Các sở, ban, ngành, UBND các quận, huyện, thị xã;</w:t>
      </w:r>
    </w:p>
    <w:p>
      <w:r>
        <w:t>- VP UBND TP: CVP, PCVP Cù Ngọc Trang,</w:t>
      </w:r>
    </w:p>
    <w:p>
      <w:r>
        <w:t>PCVP Nguyễn Mạnh Quân; các phòng: TH, KTN, ĐT, KSTTHC;</w:t>
      </w:r>
    </w:p>
    <w:p>
      <w:r>
        <w:t>- Trung tâm thông tin điện tử Thành phố;</w:t>
      </w:r>
    </w:p>
    <w:p>
      <w:r>
        <w:t>- Lưu: VT, KSTTHC.</w:t>
      </w:r>
    </w:p>
    <w:p>
      <w:r>
        <w:t>KT. CHỦ TỊCH</w:t>
      </w:r>
    </w:p>
    <w:p>
      <w:r>
        <w:t>PHÓ CHỦ TỊCH</w:t>
      </w:r>
    </w:p>
    <w:p>
      <w:r>
        <w:t>Lê Hồng Sơn</w:t>
      </w:r>
    </w:p>
    <w:p>
      <w:r>
        <w:t>PHỤ LỤC</w:t>
      </w:r>
    </w:p>
    <w:p>
      <w:r>
        <w:t>PHƯƠNG ÁN ĐƠN GIẢN HÓA THỦ TỤC HÀNH CHÍNH THUỘC THẨM QUYỀN GIẢI QUYẾT CỦA SỞ KẾ HOẠCH VÀ ĐẦU TƯ THÀNH PHỐ HÀ NỘI</w:t>
      </w:r>
    </w:p>
    <w:p>
      <w:r>
        <w:t>(Ban hành kèm theo Quyết định số 4935/QĐ-UBND ngày 02/10/2023 của Chủ tịch UBND thành phố Hà Nội)</w:t>
      </w:r>
    </w:p>
    <w:p>
      <w:r>
        <w:t>I. Lĩnh vực Thành lập và hoạt động của liên hiệp hợp tác xã:  Tổng số: 15 TTHC. Đề xuất đơn giản hóa (giảm thời gian giải quyết) đối với 15/15 TTHC, cụ thể:</w:t>
      </w:r>
    </w:p>
    <w:p>
      <w:r>
        <w:t>1. Thủ tục Đăng ký thành lập liên hiệp hợp tác xã:</w:t>
      </w:r>
    </w:p>
    <w:p>
      <w:r>
        <w:t>a) Nội dung đơn giản hóa:</w:t>
      </w:r>
    </w:p>
    <w:p>
      <w:r>
        <w:t>- Thời gian thực hiện: Giảm 01 ngày làm việc so với quy định đối với nội dung đăng ký thành lập liên hiệp hợp tác xã.</w:t>
      </w:r>
    </w:p>
    <w:p>
      <w:r>
        <w:t>- Lý do: Thời gian theo quy định hiện hành tối đa là 03 ngày làm việc, thực tế giải quyết thấy có thể rút ngắn được thành 02 ngày làm việc (33,33% thời gian).</w:t>
      </w:r>
    </w:p>
    <w:p>
      <w:r>
        <w:t>b) Kiến nghị thực thi:  Đề nghị sửa đổi, bổ sung trong Nghị định hướng dẫn thi hành Luật Hợp tác xã số 17/2023/QH15.</w:t>
      </w:r>
    </w:p>
    <w:p>
      <w:r>
        <w:t>c) Lợi ích phương án đơn giản hóa:  Giảm thời gian thực hiện TTHC.</w:t>
      </w:r>
    </w:p>
    <w:p>
      <w:r>
        <w:t>2. Thủ tục Đăng ký thành lập chi nhánh, văn phòng đại diện, địa điểm kinh doanh của liên hiệp hợp tác xã:</w:t>
      </w:r>
    </w:p>
    <w:p>
      <w:r>
        <w:t>a) Nội dung đơn giản hóa:</w:t>
      </w:r>
    </w:p>
    <w:p>
      <w:r>
        <w:t>- Thời gian thực hiện: Giảm 01 ngày làm việc so với quy định đối với nội dung đăng ký thành lập chi nhánh, văn phòng đại diện, địa điểm kinh doanh của liên hiệp hợp tác xã.</w:t>
      </w:r>
    </w:p>
    <w:p>
      <w:r>
        <w:t>- Lý do: Thời gian theo quy định hiện hành tối đa là 03 ngày làm việc, thực tế giải quyết thấy có thể rút ngắn được thành 02 ngày làm việc (33,33% thời gian).</w:t>
      </w:r>
    </w:p>
    <w:p>
      <w:r>
        <w:t>b) Kiến nghị thực thi:  Đề nghị sửa đổi, bổ sung trong Nghị định hướng dẫn thi hành Luật Hợp tác xã số 17/2023/QH15.</w:t>
      </w:r>
    </w:p>
    <w:p>
      <w:r>
        <w:t>c) Lợi ích phương án đơn giản hóa:  Giảm thời gian thực hiện TTHC.</w:t>
      </w:r>
    </w:p>
    <w:p>
      <w:r>
        <w:t>3. Thủ tục Đăng ký thay đổi nội dung đăng ký liên hiệp hợp tác xã:</w:t>
      </w:r>
    </w:p>
    <w:p>
      <w:r>
        <w:t>a) Nội dung đơn giản hóa:</w:t>
      </w:r>
    </w:p>
    <w:p>
      <w:r>
        <w:t>- Thời gian thực hiện: Giảm 01 ngày làm việc so với quy định đối với nội dung đăng ký thay đổi nội dung đăng ký liên hiệp hợp tác xã.</w:t>
      </w:r>
    </w:p>
    <w:p>
      <w:r>
        <w:t>- Lý do: Thời gian theo quy định hiện hành tối đa là 03 ngày làm việc, thực tế giải quyết thấy có thể rút ngắn được thành 02 ngày làm việc (33,33% thời gian).</w:t>
      </w:r>
    </w:p>
    <w:p>
      <w:r>
        <w:t>b) Kiến nghị thực thi:  Đề nghị sửa đổi, bổ sung trong Nghị định hướng dẫn thi hành Luật Hợp tác xã số 17/2023/QH15.</w:t>
      </w:r>
    </w:p>
    <w:p>
      <w:r>
        <w:t>c) Lợi ích phương án đơn giản hóa:  Giảm thời gian thực hiện TTHC.</w:t>
      </w:r>
    </w:p>
    <w:p>
      <w:r>
        <w:t>4. Thủ tục Đăng ký thay đổi nội dung đăng ký chi nhánh, văn phòng đại diện, địa điểm kinh doanh của liên hiệp hợp tác xã:</w:t>
      </w:r>
    </w:p>
    <w:p>
      <w:r>
        <w:t>a) Nội dung đơn giản hóa:</w:t>
      </w:r>
    </w:p>
    <w:p>
      <w:r>
        <w:t>- Thời gian thực hiện: Giảm 01 ngày làm việc so với quy định đối với nội dung đăng ký thay đổi nội dung đăng ký chi nhánh, văn phòng đại diện, địa điểm kinh doanh của liên hiệp hợp tác xã.</w:t>
      </w:r>
    </w:p>
    <w:p>
      <w:r>
        <w:t>- Lý do: Thời gian theo quy định hiện hành tối đa là 03 ngày làm việc, thực tế giải quyết thấy có thể rút ngắn được thành 02 ngày làm việc (33,33% thời gian).</w:t>
      </w:r>
    </w:p>
    <w:p>
      <w:r>
        <w:t>b) Kiến nghị thực thi:  Đề nghị sửa đổi, bổ sung trong Nghị định hướng dẫn thi hành Luật Hợp tác xã số 17/2023/QH15.</w:t>
      </w:r>
    </w:p>
    <w:p>
      <w:r>
        <w:t>c) Lợi ích phương án đơn giản hóa:  Giảm thời gian thực hiện TTHC.</w:t>
      </w:r>
    </w:p>
    <w:p>
      <w:r>
        <w:t>5. Thủ tục Đăng ký khi liên hiệp hợp tác xã chia:</w:t>
      </w:r>
    </w:p>
    <w:p>
      <w:r>
        <w:t>a) Nội dung đơn giản hóa:</w:t>
      </w:r>
    </w:p>
    <w:p>
      <w:r>
        <w:t>- Thời gian thực hiện: Giảm 01 ngày làm việc so với quy định đối với nội dung đăng ký khi liên hiệp hợp tác xã chia.</w:t>
      </w:r>
    </w:p>
    <w:p>
      <w:r>
        <w:t>- Lý do: Thời gian theo quy định hiện hành tối đa là 03 ngày làm việc, thực tế giải quyết thấy có thể rút ngắn được thành 02 ngày làm việc (33,33% thời gian).</w:t>
      </w:r>
    </w:p>
    <w:p>
      <w:r>
        <w:t>b) Kiến nghị thực thi:  Đề nghị sửa đổi, bổ sung trong Nghị định hướng dẫn thi hành Luật Hợp tác xã số 17/2023/QH15.</w:t>
      </w:r>
    </w:p>
    <w:p>
      <w:r>
        <w:t>c) Lợi ích phương án đơn giản hóa:  Giảm thời gian thực hiện TTHC.</w:t>
      </w:r>
    </w:p>
    <w:p>
      <w:r>
        <w:t>6. Thủ tục Đăng ký khi liên hiệp hợp tác xã tách:</w:t>
      </w:r>
    </w:p>
    <w:p>
      <w:r>
        <w:t>a) Nội dung đơn giản hóa:</w:t>
      </w:r>
    </w:p>
    <w:p>
      <w:r>
        <w:t>- Thời gian thực hiện: Giảm 01 ngày làm việc so với quy định đối với nội dung đăng ký khi liên hiệp hợp tác xã tách.</w:t>
      </w:r>
    </w:p>
    <w:p>
      <w:r>
        <w:t>- Lý do: Thời gian theo quy định hiện hành tối đa là 03 ngày làm việc, thực tế giải quyết thấy có thể rút ngắn được thành 02 ngày làm việc (33,33% thời gian).</w:t>
      </w:r>
    </w:p>
    <w:p>
      <w:r>
        <w:t>b) Kiến nghị thực thi:  Đề nghị sửa đổi, bổ sung trong Nghị định hướng dẫn thi hành Luật Hợp tác xã số 17/2023/QH15.</w:t>
      </w:r>
    </w:p>
    <w:p>
      <w:r>
        <w:t>c) Lợi ích phương án đơn giản hóa:  Giảm thời gian thực hiện TTHC.</w:t>
      </w:r>
    </w:p>
    <w:p>
      <w:r>
        <w:t>7. Thủ tục Đăng ký khi liên hiệp hợp tác xã hợp nhất:</w:t>
      </w:r>
    </w:p>
    <w:p>
      <w:r>
        <w:t>a) Nội dung đơn giản hóa:</w:t>
      </w:r>
    </w:p>
    <w:p>
      <w:r>
        <w:t>- Thời gian thực hiện: Giảm 01 ngày làm việc so với quy định đối với nội dung đăng ký khi liên hiệp hợp tác xã hợp nhất.</w:t>
      </w:r>
    </w:p>
    <w:p>
      <w:r>
        <w:t>- Lý do: Thời gian theo quy định hiện hành tối đa là 03 ngày làm việc, thực tế giải quyết thấy có thể rút ngắn được thành 02 ngày làm việc (33,33% thời gian).</w:t>
      </w:r>
    </w:p>
    <w:p>
      <w:r>
        <w:t>b) Kiến nghị thực thi:  Đề nghị sửa đổi, bổ sung trong Nghị định hướng dẫn thi hành Luật Hợp tác xã số 17/2023/QH15.</w:t>
      </w:r>
    </w:p>
    <w:p>
      <w:r>
        <w:t>c) Lợi ích phương án đơn giản hóa:  Giảm thời gian thực hiện TTHC.</w:t>
      </w:r>
    </w:p>
    <w:p>
      <w:r>
        <w:t>8. Thủ tục Đăng ký khi liên hiệp hợp tác xã sáp nhập:</w:t>
      </w:r>
    </w:p>
    <w:p>
      <w:r>
        <w:t>a) Nội dung đơn giản hóa:</w:t>
      </w:r>
    </w:p>
    <w:p>
      <w:r>
        <w:t>- Thời gian thực hiện: Giảm 01 ngày làm việc so với quy định đối với nội dung đăng ký khi liên hiệp hợp tác xã sáp nhập.</w:t>
      </w:r>
    </w:p>
    <w:p>
      <w:r>
        <w:t>- Lý do: Thời gian theo quy định hiện hành tối đa là 03 ngày làm việc, thực tế giải quyết thấy có thể rút ngắn được thành 02 ngày làm việc (33,33% thời gian).</w:t>
      </w:r>
    </w:p>
    <w:p>
      <w:r>
        <w:t>b) Kiến nghị thực thi:  Đề nghị sửa đổi, bổ sung trong Nghị định hướng dẫn thi hành Luật Hợp tác xã số 17/2023/QH15.</w:t>
      </w:r>
    </w:p>
    <w:p>
      <w:r>
        <w:t>c) Lợi ích phương án đơn giản hóa:  Giảm thời gian thực hiện TTHC.</w:t>
      </w:r>
    </w:p>
    <w:p>
      <w:r>
        <w:t>9. Thủ tục Cấp lại giấy chứng nhận đăng ký liên hiệp hợp tác xã, giấy chứng nhận đăng ký chi nhánh, văn phòng đại diện, địa điểm kinh doanh của liên hiệp hợp tác xã (trong trường hợp bị mất hoặc bị hư hỏng):</w:t>
      </w:r>
    </w:p>
    <w:p>
      <w:r>
        <w:t>a) Nội dung đơn giản hóa:</w:t>
      </w:r>
    </w:p>
    <w:p>
      <w:r>
        <w:t>- Thời gian thực hiện: Giảm 01 ngày làm việc so với quy định đối với nội dung cấp lại giấy chứng nhận đăng ký liên hiệp hợp tác xã, giấy chứng nhận đăng ký chi nhánh, văn phòng đại diện, địa điểm kinh doanh của liên hiệp hợp tác xã (trong trường hợp bị mất hoặc bị hư hỏng).</w:t>
      </w:r>
    </w:p>
    <w:p>
      <w:r>
        <w:t>- Lý do: Thời gian theo quy định hiện hành tối đa là 03 ngày làm việc, thực tế giải quyết thấy có thể rút ngắn được thành 02 ngày làm việc (33,33% thời gian).</w:t>
      </w:r>
    </w:p>
    <w:p>
      <w:r>
        <w:t>b) Kiến nghị thực thi:  Đề nghị sửa đổi, bổ sung trong Nghị định hướng dẫn thi hành Luật Hợp tác xã số 17/2023/QH15.</w:t>
      </w:r>
    </w:p>
    <w:p>
      <w:r>
        <w:t>c) Lợi ích phương án đơn giản hóa:  Giảm thời gian thực hiện TTHC.</w:t>
      </w:r>
    </w:p>
    <w:p>
      <w:r>
        <w:t>10. Thủ tục Giải thể tự nguyện liên hiệp hợp tác xã:</w:t>
      </w:r>
    </w:p>
    <w:p>
      <w:r>
        <w:t>a) Nội dung đơn giản hóa:</w:t>
      </w:r>
    </w:p>
    <w:p>
      <w:r>
        <w:t>- Thời gian thực hiện: Giảm 01 ngày làm việc so với quy định đối với nội dung giải thể tự nguyện liên hiệp hợp tác xã.</w:t>
      </w:r>
    </w:p>
    <w:p>
      <w:r>
        <w:t>- Lý do: Thời gian theo quy định hiện hành tối đa là 03 ngày làm việc, thực tế giải quyết thấy có thể rút ngắn được thành 02 ngày làm việc (33,33% thời gian).</w:t>
      </w:r>
    </w:p>
    <w:p>
      <w:r>
        <w:t>b) Kiến nghị thực thi:  Đề nghị sửa đổi, bổ sung trong Nghị định hướng dẫn thi hành Luật Hợp tác xã số 17/2023/QH15.</w:t>
      </w:r>
    </w:p>
    <w:p>
      <w:r>
        <w:t>c) Lợi ích phương án đơn giản hóa:  Giảm thời gian thực hiện TTHC.</w:t>
      </w:r>
    </w:p>
    <w:p>
      <w:r>
        <w:t>11. Thủ tục Thông báo thay đổi nội dung đăng ký liên hiệp hợp tác xã:</w:t>
      </w:r>
    </w:p>
    <w:p>
      <w:r>
        <w:t>a) Nội dung đơn giản hóa:</w:t>
      </w:r>
    </w:p>
    <w:p>
      <w:r>
        <w:t>- Thời gian thực hiện: Giảm 01 ngày làm việc so với quy định đối với nội dung thông báo thay đổi nội dung đăng ký liên hiệp hợp tác xã.</w:t>
      </w:r>
    </w:p>
    <w:p>
      <w:r>
        <w:t>- Lý do: Thời gian theo quy định hiện hành tối đa là 03 ngày làm việc, thực tế giải quyết thấy có thể rút ngắn được thành 02 ngày làm việc (33,33% thời gian).</w:t>
      </w:r>
    </w:p>
    <w:p>
      <w:r>
        <w:t>b) Kiến nghị thực thi:  Đề nghị sửa đổi, bổ sung trong Nghị định hướng dẫn thi hành Luật Hợp tác xã số 17/2023/QH15.</w:t>
      </w:r>
    </w:p>
    <w:p>
      <w:r>
        <w:t>c) Lợi ích phương án đơn giản hóa:  Giảm thời gian thực hiện TTHC.</w:t>
      </w:r>
    </w:p>
    <w:p>
      <w:r>
        <w:t>12. Thủ tục thông báo về việc góp vốn, mua cổ phần, thành lập doanh nghiệp của liên hiệp hợp tác xã:</w:t>
      </w:r>
    </w:p>
    <w:p>
      <w:r>
        <w:t>a) Nội dung đơn giản hóa:</w:t>
      </w:r>
    </w:p>
    <w:p>
      <w:r>
        <w:t>- Thời gian thực hiện: Giảm 01 ngày làm việc so với quy định đối với nội dung Thông báo về việc góp vốn, mua cổ phần, thành lập doanh nghiệp của liên hiệp hợp tác xã.</w:t>
      </w:r>
    </w:p>
    <w:p>
      <w:r>
        <w:t>- Lý do: Thời gian theo quy định hiện hành tối đa là 03 ngày làm việc, thực tế giải quyết thấy có thể rút ngắn được thành 02 ngày làm việc (33,33% thời gian).</w:t>
      </w:r>
    </w:p>
    <w:p>
      <w:r>
        <w:t>b) Kiến nghị thực thi:  Đề nghị sửa đổi, bổ sung trong Nghị định hướng dẫn thi hành Luật Hợp tác xã số 17/2023/QH15.</w:t>
      </w:r>
    </w:p>
    <w:p>
      <w:r>
        <w:t>c) Lợi ích phương án đơn giản hóa:  Giảm thời gian thực hiện TTHC.</w:t>
      </w:r>
    </w:p>
    <w:p>
      <w:r>
        <w:t>13. Thủ tục Tạm ngừng hoạt động của liên hiệp hợp tác xã, chi nhánh, văn phòng đại diện, địa điểm kinh doanh của liên hiệp hợp tác xã:</w:t>
      </w:r>
    </w:p>
    <w:p>
      <w:r>
        <w:t>a) Nội dung đơn giản hóa:</w:t>
      </w:r>
    </w:p>
    <w:p>
      <w:r>
        <w:t>- Thời gian thực hiện: Giảm 01 ngày làm việc so với quy định đối với nội dung tạm ngừng hoạt động của liên hiệp hợp tác xã, chi nhánh, văn phòng đại diện, địa điểm kinh doanh của liên hiệp hợp tác xã.</w:t>
      </w:r>
    </w:p>
    <w:p>
      <w:r>
        <w:t>- Lý do: Thời gian theo quy định hiện hành tối đa là 03 ngày làm việc, thực tế giải quyết thấy có thể rút ngắn được thành 02 ngày làm việc (33,33% thời gian).</w:t>
      </w:r>
    </w:p>
    <w:p>
      <w:r>
        <w:t>b) Kiến nghị thực thi:  Đề nghị sửa đổi, bổ sung trong Nghị định hướng dẫn thi hành Luật Hợp tác xã số 17/2023/QH15.</w:t>
      </w:r>
    </w:p>
    <w:p>
      <w:r>
        <w:t>c) Lợi ích phương án đơn giản hóa:  Giảm thời gian thực hiện TTHC.</w:t>
      </w:r>
    </w:p>
    <w:p>
      <w:r>
        <w:t>14. Thủ tục Chấm dứt hoạt động của chi nhánh, văn phòng đại diện, địa điểm kinh doanh của liên hiệp hợp tác xã:</w:t>
      </w:r>
    </w:p>
    <w:p>
      <w:r>
        <w:t>a) Nội dung đơn giản hóa:</w:t>
      </w:r>
    </w:p>
    <w:p>
      <w:r>
        <w:t>- Thời gian thực hiện: Giảm 01 ngày làm việc so với quy định đối với nội dung chấm dứt hoạt động của chi nhánh, văn phòng đại diện, địa điểm kinh doanh của liên hiệp hợp tác xã.</w:t>
      </w:r>
    </w:p>
    <w:p>
      <w:r>
        <w:t>- Lý do: Thời gian theo quy định hiện hành tối đa là 03 ngày làm việc, thực tế giải quyết thấy có thể rút ngắn được thành 02 ngày làm việc (33,33% thời gian).</w:t>
      </w:r>
    </w:p>
    <w:p>
      <w:r>
        <w:t>b) Kiến nghị thực thi:  Đề nghị sửa đổi, bổ sung trong Nghị định hướng dẫn thi hành Luật Hợp tác xã số 17/2023/QH15.</w:t>
      </w:r>
    </w:p>
    <w:p>
      <w:r>
        <w:t>c) Lợi ích phương án đơn giản hóa:  Giảm thời gian thực hiện TTHC.</w:t>
      </w:r>
    </w:p>
    <w:p>
      <w:r>
        <w:t>15. Thủ tục Cấp đổi giấy chứng nhận đăng ký liên hiệp hợp tác xã:</w:t>
      </w:r>
    </w:p>
    <w:p>
      <w:r>
        <w:t>a) Nội dung đơn giản hóa:</w:t>
      </w:r>
    </w:p>
    <w:p>
      <w:r>
        <w:t>- Thời gian thực hiện: Giảm 01 ngày làm việc so với quy định đối với nội dung cấp đổi giấy chứng nhận đăng ký liên hiệp hợp tác xã.</w:t>
      </w:r>
    </w:p>
    <w:p>
      <w:r>
        <w:t>- Lý do: Thời gian theo quy định hiện hành tối đa là 03 ngày làm việc, thực tế giải quyết thấy có thể rút ngắn được thành 02 ngày làm việc (33,33% thời gian).</w:t>
      </w:r>
    </w:p>
    <w:p>
      <w:r>
        <w:t>b) Kiến nghị thực thi:  Đề nghị sửa đổi, bổ sung trong Nghị định hướng dẫn thi hành Luật Hợp tác xã số 17/2023/QH15.</w:t>
      </w:r>
    </w:p>
    <w:p>
      <w:r>
        <w:t>c) Lợi ích phương án đơn giản hóa:  Giảm thời gian thực hiện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