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2025 phê duyệt Quy trình nội bộ giải quyết thủ tục hành chính thuộc phạm vi chức năng quản lý nhà nước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485/QĐ-UBND</w:t>
      </w:r>
    </w:p>
    <w:p>
      <w:r>
        <w:t>Hưng Yên, ngày 05 tháng 8 năm 2025</w:t>
      </w:r>
    </w:p>
    <w:p>
      <w:r>
        <w:t>QUYẾT ĐỊNH</w:t>
      </w:r>
    </w:p>
    <w:p>
      <w:r>
        <w:t>VỀ VIỆC PHÊ DUYỆT QUY TRÌNH NỘI BỘ GIẢI QUYẾT THỦ TỤC HÀNH CHÍNH THUỘC PHẠM VI CHỨC NĂNG QUẢN LÝ NHÀ NƯỚC CỦA SỞ KHOA HỌC VÀ CÔNG NGHỆ</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420/QĐ-UBND ngày 29/7/2025 của Chủ tịch Ủy ban nhân dân tỉnh về việc ủy quyền cho Giám đốc Sở Khoa học và Công nghệ giải quyết 05 thủ tục hành chính lĩnh vực Khoa học và Công nghệ thuộc thẩm quyền của Chủ tịch Ủy ban nhân dân tỉnh;</w:t>
      </w:r>
    </w:p>
    <w:p>
      <w:r>
        <w:t>Theo đề nghị của Giám đốc Sở Khoa học và Công nghệ tại Tờ trình số 12/TTr-SKHCN ngày 30/7/2025.</w:t>
      </w:r>
    </w:p>
    <w:p>
      <w:r>
        <w:t>QUYẾT ĐỊNH:</w:t>
      </w:r>
    </w:p>
    <w:p>
      <w:r>
        <w:t>Điều 1.  Phê duyệt kèm theo Quyết định này 05 Quy trình nội bộ giải quyết thủ tục hành chính cấp tỉnh thuộc phạm vi chức năng quản lý nhà nước của Sở Khoa học và Công nghệ.</w:t>
      </w:r>
    </w:p>
    <w:p>
      <w:r>
        <w:t>Điều 2.  Sở Khoa học và Công nghệ và các cơ quan, đơn vị có liên quan thực hiện giải quyết thủ tục hành chính cho cá nhân, tổ chức tuân thủ đúng quy trình được phê duyệt tại Quyết định này.</w:t>
      </w:r>
    </w:p>
    <w:p>
      <w:r>
        <w:t>Văn phòng UBND tỉnh chủ trì, phối hợp với Sở Khoa học và Công nghệ trên cơ sở quy trình nội bộ giải quyết thủ tục hành chính đã được phê duyệt tại Quyết định này, xây dựng quy trình điện tử giải quyết thủ tục hành chính trên Hệ thống thông tin giải quyết thủ tục hành chính tỉnh để áp dụng thống nhất trên địa bàn tỉnh.</w:t>
      </w:r>
    </w:p>
    <w:p>
      <w:r>
        <w:t>Điều 3.  Quyết định này có hiệu lực thi hành kể từ ngày ký.</w:t>
      </w:r>
    </w:p>
    <w:p>
      <w:r>
        <w:t>Chánh Văn phòng UBND tỉnh; Giám đốc Sở Khoa học và Công nghệ; Thủ trưởng các sở, ban, ngành tỉnh; Chủ tịch UBND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VNPT Hưng Yên (để phối hợp);</w:t>
      </w:r>
    </w:p>
    <w:p>
      <w:r>
        <w:t>- Trung tâm Thông tin - Hội nghị tỉnh;</w:t>
      </w:r>
    </w:p>
    <w:p>
      <w:r>
        <w:t>- Lưu: VT, PVHCC Hoa .</w:t>
      </w:r>
    </w:p>
    <w:p>
      <w:r>
        <w:t>KT. CHỦ TỊCH</w:t>
      </w:r>
    </w:p>
    <w:p>
      <w:r>
        <w:t>PHÓ CHỦ TỊCH</w:t>
      </w:r>
    </w:p>
    <w:p>
      <w:r>
        <w:t>Phạm Văn Nghiêm</w:t>
      </w:r>
    </w:p>
    <w:p>
      <w:r>
        <w:t>PHỤ LỤC</w:t>
      </w:r>
    </w:p>
    <w:p>
      <w:r>
        <w:t>QUY TRÌNH NỘI BỘ GIẢI QUYẾT THỦ TỤC HÀNH CHÍNH CẤP TỈNH THUỘC PHẠM VI CHỨC NĂNG QUẢN LÝ NHÀ NƯỚC CỦA SỞ KHOA HỌC VÀ CÔNG NGHỆ</w:t>
      </w:r>
    </w:p>
    <w:p>
      <w:r>
        <w:t>(Ban hành kèm theo Quyết định số 485/QĐ-UBND ngày 05/8/2025 của Chủ tịch UBND tỉnh Hưng Yên)</w:t>
      </w:r>
    </w:p>
    <w:p>
      <w:r>
        <w:t>I. Lĩnh vực Tiêu chuẩn Đo lường Chất lượng</w:t>
      </w:r>
    </w:p>
    <w:p>
      <w:r>
        <w:t>1. Tên TTHC: Thủ tục Cấp giấy chứng nhận đăng ký cung cấp dịch vụ kiểm định, hiệu chuẩn, thử nghiệm phương tiện đo, chuẩn đo lường</w:t>
      </w:r>
    </w:p>
    <w:p>
      <w:r>
        <w:t>- Mã số TTHC: 3.000450.000.00.00.H31</w:t>
      </w:r>
    </w:p>
    <w:p>
      <w:r>
        <w:t>- Tổng thời gian thực hiện TTHC: 05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Chi cục Tiêu chuẩn Đo lường Chất lượng thuộc Sở Khoa học và Công nghệ</w:t>
      </w:r>
    </w:p>
    <w:p>
      <w:r>
        <w:t>Lãnh đạo Chi cục</w:t>
      </w:r>
    </w:p>
    <w:p>
      <w:r>
        <w:t>Phân công lãnh đạo phòng Quản lý Tiêu Chuẩn Tiêu chuẩn Đo lường Chất lượng xử lý hồ sơ</w:t>
      </w:r>
    </w:p>
    <w:p>
      <w:r>
        <w:t>0,5 ngày làm việc</w:t>
      </w:r>
    </w:p>
    <w:p>
      <w:r>
        <w:t>Chuyên viên</w:t>
      </w:r>
    </w:p>
    <w:p>
      <w:r>
        <w:t>- Lãnh đạo phòng Quản lý Tiêu Chuẩn Tiêu chuẩn Đo lường Chất lượng phân công chuyên viên thẩm định hồ sơ;</w:t>
      </w:r>
    </w:p>
    <w:p>
      <w:r>
        <w:t>- Chuyên viên thẩm định, xử lý hồ sơ, trình Lãnh đạo phòng xem xét kết quả giải quyết hồ sơ;</w:t>
      </w:r>
    </w:p>
    <w:p>
      <w:r>
        <w:t>- Lãnh đạo phòng kiểm tra, xác nhận dự thảo kết quả giải quyết, trình Lãnh đạo Chi cục Tiêu Chuẩn Tiêu chuẩn Đo lường Chất lượng xem xét, trình lãnh đạo Sở Khoa học và Công nghệ;</w:t>
      </w:r>
    </w:p>
    <w:p>
      <w:r>
        <w:t>- Lãnh đạo Sở Khoa học và Công nghệ xem xét, phê duyệt kết quả giải quyết; chuyển kết quả tới văn thư phát hành, lưu trữ hồ sơ theo quy định;</w:t>
      </w:r>
    </w:p>
    <w:p>
      <w:r>
        <w:t>- Chuyên viên chuyển kết quả tới Điểm tiếp nhận hồ sơ của Sở Khoa học và Công nghệ.</w:t>
      </w:r>
    </w:p>
    <w:p>
      <w:r>
        <w:t>04 ngày làm việc</w:t>
      </w:r>
    </w:p>
    <w:p>
      <w:r>
        <w:t>Bước 3</w:t>
      </w:r>
    </w:p>
    <w:p>
      <w:r>
        <w:t>Điểm tiếp nhận hồ sơ của Sở Khoa học và Công nghệ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2. Tên TTHC: Thủ tục Cấp lại giấy chứng nhận đăng ký cung cấp dịch vụ kiểm định, hiệu chuẩn, thử nghiệm phương tiện đo, chuẩn đo lường</w:t>
      </w:r>
    </w:p>
    <w:p>
      <w:r>
        <w:t>- Mã số TTHC: 3.000463.000.00.00.H31</w:t>
      </w:r>
    </w:p>
    <w:p>
      <w:r>
        <w:t>- Tổng thời gian thực hiện TTHC: 05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Chi cục Tiêu chuẩn Đo lường Chất lượng thuộc Sở Khoa học và Công nghệ</w:t>
      </w:r>
    </w:p>
    <w:p>
      <w:r>
        <w:t>Lãnh đạo Chi cục</w:t>
      </w:r>
    </w:p>
    <w:p>
      <w:r>
        <w:t>Phân công lãnh đạo phòng Quản lý Tiêu Chuẩn Tiêu chuẩn Đo lường Chất lượng xử lý hồ sơ</w:t>
      </w:r>
    </w:p>
    <w:p>
      <w:r>
        <w:t>0,5 ngày làm việc</w:t>
      </w:r>
    </w:p>
    <w:p>
      <w:r>
        <w:t>Chuyên viên</w:t>
      </w:r>
    </w:p>
    <w:p>
      <w:r>
        <w:t>- Lãnh đạo phòng Quản lý Tiêu Chuẩn Tiêu chuẩn Đo lường Chất lượng phân công chuyên viên thẩm định hồ sơ;</w:t>
      </w:r>
    </w:p>
    <w:p>
      <w:r>
        <w:t>- Chuyên viên thẩm định, xử lý hồ sơ, trình Lãnh đạo phòng xem xét kết quả giải quyết hồ sơ;</w:t>
      </w:r>
    </w:p>
    <w:p>
      <w:r>
        <w:t>- Lãnh đạo phòng kiểm tra, xác nhận dự thảo kết quả giải quyết, trình Lãnh đạo Chi cục Tiêu Chuẩn Tiêu chuẩn Đo lường Chất lượng xem xét, trình lãnh đạo Sở Khoa học và Công nghệ;</w:t>
      </w:r>
    </w:p>
    <w:p>
      <w:r>
        <w:t>- Lãnh đạo Sở Khoa học và Công nghệ xem xét, phê duyệt kết quả giải quyết; chuyển kết quả tới văn thư phát hành, lưu trữ hồ sơ theo quy định;</w:t>
      </w:r>
    </w:p>
    <w:p>
      <w:r>
        <w:t>- Chuyên viên chuyển kết quả tới Điểm tiếp nhận hồ sơ của Sở Khoa học và Công nghệ.</w:t>
      </w:r>
    </w:p>
    <w:p>
      <w:r>
        <w:t>04 ngày làm việc</w:t>
      </w:r>
    </w:p>
    <w:p>
      <w:r>
        <w:t>Bước 3</w:t>
      </w:r>
    </w:p>
    <w:p>
      <w:r>
        <w:t>Điểm tiếp nhận hồ sơ của Sở Khoa học và Công nghệ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3. Tên TTHC: Thủ tục Chấm dứt hiệu lực của giấy chứng nhận đăng ký cung cấp dịch vụ kiểm định, hiệu chuẩn, thử nghiệm phương tiện đo, chuẩn đo lường</w:t>
      </w:r>
    </w:p>
    <w:p>
      <w:r>
        <w:t>- Mã số TTHC: 3.000452.000.00.00.H31</w:t>
      </w:r>
    </w:p>
    <w:p>
      <w:r>
        <w:t>- Tổng thời gian thực hiện TTHC: 03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Chi cục Tiêu chuẩn Đo lường Chất lượng thuộc Sở Khoa học và Công nghệ</w:t>
      </w:r>
    </w:p>
    <w:p>
      <w:r>
        <w:t>Lãnh đạo Chi cục</w:t>
      </w:r>
    </w:p>
    <w:p>
      <w:r>
        <w:t>Phân công lãnh đạo phòng Quản lý Tiêu Chuẩn Tiêu chuẩn Đo lường Chất lượng xử lý hồ sơ</w:t>
      </w:r>
    </w:p>
    <w:p>
      <w:r>
        <w:t>0,5 ngày làm việc</w:t>
      </w:r>
    </w:p>
    <w:p>
      <w:r>
        <w:t>Chuyên viên</w:t>
      </w:r>
    </w:p>
    <w:p>
      <w:r>
        <w:t>- Lãnh đạo phòng Quản lý Tiêu Chuẩn Tiêu chuẩn Đo lường Chất lượng phân công chuyên viên thẩm định hồ sơ;</w:t>
      </w:r>
    </w:p>
    <w:p>
      <w:r>
        <w:t>- Chuyên viên thẩm định, xử lý hồ sơ, trình Lãnh đạo phòng xem xét kết quả giải quyết hồ sơ;</w:t>
      </w:r>
    </w:p>
    <w:p>
      <w:r>
        <w:t>- Lãnh đạo phòng kiểm tra, xác nhận dự thảo kết quả giải quyết, trình Lãnh đạo Chi cục Tiêu Chuẩn Tiêu chuẩn Đo lường Chất lượng xem xét, trình lãnh đạo Sở Khoa học và Công nghệ;</w:t>
      </w:r>
    </w:p>
    <w:p>
      <w:r>
        <w:t>- Lãnh đạo Sở Khoa học và Công nghệ xem xét, phê duyệt kết quả giải quyết; chuyển kết quả tới văn thư phát hành, lưu trữ hồ sơ theo quy định;</w:t>
      </w:r>
    </w:p>
    <w:p>
      <w:r>
        <w:t>- Chuyên viên chuyển kết quả tới Điểm tiếp nhận hồ sơ của Sở Khoa học và Công nghệ.</w:t>
      </w:r>
    </w:p>
    <w:p>
      <w:r>
        <w:t>02 ngày làm việc</w:t>
      </w:r>
    </w:p>
    <w:p>
      <w:r>
        <w:t>Bước 3</w:t>
      </w:r>
    </w:p>
    <w:p>
      <w:r>
        <w:t>Điểm tiếp nhận hồ sơ của Sở Khoa học và Công nghệ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II. Lĩnh vực Hoạt động khoa học và công nghệ</w:t>
      </w:r>
    </w:p>
    <w:p>
      <w:r>
        <w:t>1. Đề nghị thành lập tổ chức khoa học và công nghệ trực thuộc ở nước ngoài</w:t>
      </w:r>
    </w:p>
    <w:p>
      <w:r>
        <w:t>- Mã số TTHC: 1.013920</w:t>
      </w:r>
    </w:p>
    <w:p>
      <w:r>
        <w:t>- Tổng thời gian thực hiện TTHC: 20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Quản lý khoa học - Sở Khoa học và Công nghệ</w:t>
      </w:r>
    </w:p>
    <w:p>
      <w:r>
        <w:t>Lãnh đạo phòng</w:t>
      </w:r>
    </w:p>
    <w:p>
      <w:r>
        <w:t>Phân công Chuyên viên thẩm định hồ sơ</w:t>
      </w:r>
    </w:p>
    <w:p>
      <w:r>
        <w:t>01 ngày làm việc</w:t>
      </w:r>
    </w:p>
    <w:p>
      <w:r>
        <w:t>Chuyên viên</w:t>
      </w:r>
    </w:p>
    <w:p>
      <w:r>
        <w:t>- Thẩm định, xử lý hồ sơ, trình Lãnh đạo phòng xem xét kết quả giải quyết hồ sơ;</w:t>
      </w:r>
    </w:p>
    <w:p>
      <w:r>
        <w:t>- Lãnh đạo phòng kiểm tra, xác nhận dự thảo kết quả giải quyết; trình</w:t>
      </w:r>
    </w:p>
    <w:p>
      <w:r>
        <w:t>Lãnh đạo Sở Khoa học và Công nghệ xem xét, quyết định;</w:t>
      </w:r>
    </w:p>
    <w:p>
      <w:r>
        <w:t>- Lãnh đạo Sở xem xét, phê duyệt kết quả giải quyết; chuyển kết quả tới văn thư phát hành, lưu trữ hồ sơ theo quy định;</w:t>
      </w:r>
    </w:p>
    <w:p>
      <w:r>
        <w:t>- Chuyên viên chuyển kết quả tới Điểm tiếp nhận hồ sơ của Sở Khoa học và Công nghệ.</w:t>
      </w:r>
    </w:p>
    <w:p>
      <w:r>
        <w:t>18 ngày làm việc</w:t>
      </w:r>
    </w:p>
    <w:p>
      <w:r>
        <w:t>Bước 3</w:t>
      </w:r>
    </w:p>
    <w:p>
      <w:r>
        <w:t>Điểm tiếp nhận hồ sơ của Sở Khoa học và Công nghệ tại Trung tâm Phục vụ HCC tỉnh</w:t>
      </w:r>
    </w:p>
    <w:p>
      <w:r>
        <w:t>Cán bộ tiếp nhận</w:t>
      </w:r>
    </w:p>
    <w:p>
      <w:r>
        <w:t>Bàn giao kết quả (sang Điểm trả kết quả tập trung của Trung tâm Phục vụ HCC tỉnh)</w:t>
      </w:r>
    </w:p>
    <w:p>
      <w:r>
        <w:t>01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2 Đề nghị thành lập Văn phòng đại diện, Chi nhánh của tổ chức khoa học và công nghệ Việt Nam ở nước ngoài</w:t>
      </w:r>
    </w:p>
    <w:p>
      <w:r>
        <w:t>- Mã số TTHC: 1.013926</w:t>
      </w:r>
    </w:p>
    <w:p>
      <w:r>
        <w:t>- Tổng thời gian thực hiện TTHC: 20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Quản lý khoa học - Sở Khoa học và Công nghệ</w:t>
      </w:r>
    </w:p>
    <w:p>
      <w:r>
        <w:t>Lãnh đạo phòng</w:t>
      </w:r>
    </w:p>
    <w:p>
      <w:r>
        <w:t>Phân công Chuyên viên thẩm định hồ sơ</w:t>
      </w:r>
    </w:p>
    <w:p>
      <w:r>
        <w:t>01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văn thư phát hành, lưu trữ hồ sơ theo quy định;</w:t>
      </w:r>
    </w:p>
    <w:p>
      <w:r>
        <w:t>- Chuyên viên chuyển kết quả tới Điểm tiếp nhận hồ sơ của Sở Khoa học và Công nghệ.</w:t>
      </w:r>
    </w:p>
    <w:p>
      <w:r>
        <w:t>18 ngày làm việc</w:t>
      </w:r>
    </w:p>
    <w:p>
      <w:r>
        <w:t>Bước 3</w:t>
      </w:r>
    </w:p>
    <w:p>
      <w:r>
        <w:t>Điểm tiếp nhận hồ sơ của Sở Khoa học và Công nghệ tại Trung tâm Phục vụ HCC tỉnh</w:t>
      </w:r>
    </w:p>
    <w:p>
      <w:r>
        <w:t>Cán bộ tiếp nhận</w:t>
      </w:r>
    </w:p>
    <w:p>
      <w:r>
        <w:t>Bàn giao kết quả (sang Điểm trả kết quả tập trung của Trung tâm Phục vụ HCC tỉnh)</w:t>
      </w:r>
    </w:p>
    <w:p>
      <w:r>
        <w:t>01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