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484/QĐ-UBND năm 2025 công bố Danh mục thủ tục hành chính mới, bị bãi bỏ trong lĩnh vực hoạt động xây dựng thuộc thẩm quyền giải quyết của Ủy ban nhân dân tỉnh, Sở Xây dựng, các cơ quan chuyên môn về xây dựng,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484/QĐ-UBND</w:t>
      </w:r>
    </w:p>
    <w:p>
      <w:r>
        <w:t>Quảng Trị, ngày 11 tháng 7 năm 2025</w:t>
      </w:r>
    </w:p>
    <w:p>
      <w:r>
        <w:t>QUYẾT ĐỊNH</w:t>
      </w:r>
    </w:p>
    <w:p>
      <w:r>
        <w:t>CÔNG BỐ DANH MỤC THỦ TỤC HÀNH CHÍNH BAN HÀNH MỚI, BỊ BÃI BỎ TRONG LĨNH VỰC HOẠT ĐỘNG XÂY DỰNG THUỘC THẨM QUYỀN GIẢI QUYẾT CỦA UBND TỈNH, SỞ XÂY DỰNG, CÁC CƠ QUAN CHUYÊN MÔN VỀ XÂY DỰNG,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864/QĐ-BXD ngày 19/6/2025 của Bộ trưởng Bộ Xây dựng về việc công bố thủ tục hành chính được sửa đổi, bổ sung trong lĩnh vực Hoạt động xây dựng theo quy định về phân quyền, phân cấp thuộc phạm vi, chức năng quản lý của Bộ Xây dựng;</w:t>
      </w:r>
    </w:p>
    <w:p>
      <w:r>
        <w:t>Theo đề nghị của Giám đốc Sở Xây dựng tại Tờ trình số 68/TTr-SXD ngày 07/7/2025.</w:t>
      </w:r>
    </w:p>
    <w:p>
      <w:r>
        <w:t>QUYẾT ĐỊNH:</w:t>
      </w:r>
    </w:p>
    <w:p>
      <w:r>
        <w:t>Điều 1.  Công bố kèm theo Quyết định này Danh mục thủ tục hành chính ban hành mới, bị bãi bỏ trong lĩnh vực Hoạt động xây dựng thuộc thẩm quyền giải quyết của UBND tỉnh, Sở Xây dựng, các cơ quan chuyên môn về xây dựng, UBND cấp xã trên địa bàn tỉnh Quảng Trị.</w:t>
      </w:r>
    </w:p>
    <w:p>
      <w:r>
        <w:t>Điều 2.  Sở Xây dựng có trách nhiệm tổ chức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w:t>
      </w:r>
    </w:p>
    <w:p>
      <w:r>
        <w:t>Điều 3.  Quyết định này có hiệu lực thi hành kể từ ngày ký.</w:t>
      </w:r>
    </w:p>
    <w:p>
      <w:r>
        <w:t>Điều 4.  Chánh Văn phòng UBND tỉnh, Giám đốc Sở Xây dựng, Giám đốc Sở Khoa học và Công nghệ, Giám đốc Trung tâm Phục vụ hành chính công tỉnh; Chủ tịch UBND xã, phường, đặc khu và các tổ chức, cá nhân có liên quan chịu trách nhiệm thi hành Quyết định này./.</w:t>
      </w:r>
    </w:p>
    <w:p>
      <w:r>
        <w:t>KT. CHỦ TỊCH</w:t>
      </w:r>
    </w:p>
    <w:p>
      <w:r>
        <w:t>PHÓ CHỦ TỊCH</w:t>
      </w:r>
    </w:p>
    <w:p>
      <w:r>
        <w:t>Phan Phong Phú</w:t>
      </w:r>
    </w:p>
    <w:p>
      <w:r>
        <w:t>PHỤ LỤC</w:t>
      </w:r>
    </w:p>
    <w:p>
      <w:r>
        <w:t>DANH MỤC THỦ TỤC HÀNH CHÍNH BAN HÀNH MỚI, BỊ BÃI BỎ TRONG LĨNH VỰC HOẠT ĐỘNG XÂY DỰNG THUỘC THẨM QUYỀN GIẢI QUYẾT CỦA UBND TỈNH, SỞ XÂY DỰNG, CÁC CÕ QUAN CHUYÊN MÔN VỀ XÂY DỰNG, UBND CẤP XÃ TRÊN ĐỊA BÀN TỈNH QUẢNG TRỊ</w:t>
      </w:r>
    </w:p>
    <w:p>
      <w:r>
        <w:t>(Kèm theo Quyết định số 484/QĐ-UBND ngày 11 tháng 7 năm 2025 của Chủ tịch UBND tỉnh Quảng Trị)</w:t>
      </w:r>
    </w:p>
    <w:p>
      <w:r>
        <w:t>1. Danh mục thủ tục hành chính ban hành mới</w:t>
      </w:r>
    </w:p>
    <w:p>
      <w:r>
        <w:t>TT</w:t>
      </w:r>
    </w:p>
    <w:p>
      <w:r>
        <w:t>Tên thủ tục hành chính</w:t>
      </w:r>
    </w:p>
    <w:p>
      <w:r>
        <w:t>Thời hạn giải quyết</w:t>
      </w:r>
    </w:p>
    <w:p>
      <w:r>
        <w:t>Địa điểm thực hiện/ địa điểm tiếp nhận</w:t>
      </w:r>
    </w:p>
    <w:p>
      <w:r>
        <w:t>Phí, lệ phí</w:t>
      </w:r>
    </w:p>
    <w:p>
      <w:r>
        <w:t>Căn cứ pháp lý</w:t>
      </w:r>
    </w:p>
    <w:p>
      <w:r>
        <w:t>Cơ quan thực hiện</w:t>
      </w:r>
    </w:p>
    <w:p>
      <w:r>
        <w:t>I</w:t>
      </w:r>
    </w:p>
    <w:p>
      <w:r>
        <w:t>Thủ tục hành chính cấp tỉnh</w:t>
      </w:r>
    </w:p>
    <w:p>
      <w:r>
        <w:t>1</w:t>
      </w:r>
    </w:p>
    <w:p>
      <w:r>
        <w:t>Thẩm định Báo cáo nghiên cứu khả thi đầu tư xây dựng/Báo cáo nghiên cứu khả thi đầu tư xây dựng điều chỉnh</w:t>
      </w:r>
    </w:p>
    <w:p>
      <w:r>
        <w:t>(Mã số TTHC: 1.013239)</w:t>
      </w:r>
    </w:p>
    <w:p>
      <w:r>
        <w:t>Dự án nhóm A không quá 35 ngày, dự án nhóm B không quá 25 ngày, dự án nhóm C không quá 15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tại biểu mức thu phí ban hành kèm theo Thông tư số 28/2023/TT-BTC ngày 12/5/2023 của Bộ Tài chính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Sở Nông nghiệp và Môi trường, Sở Công Thương, Ban Quản lý Khu kinh tế</w:t>
      </w:r>
    </w:p>
    <w:p>
      <w:r>
        <w:t>2</w:t>
      </w:r>
    </w:p>
    <w:p>
      <w:r>
        <w:t>Thẩm định thiết kế xây dựng triển khai sau thiết kế cơ sở/thiết kế xây dựng triển khai sau thiết kế cơ sở điều chỉnh</w:t>
      </w:r>
    </w:p>
    <w:p>
      <w:r>
        <w:t>(Mã số TTHC: 1.013234)</w:t>
      </w:r>
    </w:p>
    <w:p>
      <w:r>
        <w:t>- Không quá 40 ngày đối với công trình cấp đặc biệt và cấp I;</w:t>
      </w:r>
    </w:p>
    <w:p>
      <w:r>
        <w:t>- Không quá 30 ngày đối với công trình cấp II và cấp III;</w:t>
      </w:r>
    </w:p>
    <w:p>
      <w:r>
        <w:t>- Không quá 20 ngày đối với công trình còn lại.</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tại biểu mức thu phí ban hành kèm theo Thông tư số 27/2023/TT-BTC ngày 12/5/2023 của Bộ Tài chính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Sở Xây dựng, Sở Nông nghiệp và Môi trường, Sở Công Thương, Ban Quản lý Khu kinh tế</w:t>
      </w:r>
    </w:p>
    <w:p>
      <w:r>
        <w:t>3</w:t>
      </w:r>
    </w:p>
    <w:p>
      <w:r>
        <w:t>Công nhận tổ chức xã hội nghề nghiệp đủ điều kiện cấp chứng chỉ hành nghề hoạt động xây dựng/ chứng chỉ năng lực hoạt động xây dựng hạng II, hạng III cho hội viên của mình</w:t>
      </w:r>
    </w:p>
    <w:p>
      <w:r>
        <w:t>(Mã số TTHC: 1.013223)</w:t>
      </w:r>
    </w:p>
    <w:p>
      <w:r>
        <w:t>14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tại Thông tư của Bộ trưởng Bộ Tài chính.</w:t>
      </w:r>
    </w:p>
    <w:p>
      <w:r>
        <w:t>Nghị định số 144/2025/NĐ-CP ngày 12/6/2025 của Chính phủ quy định về phân quyền, phân cấp trong lĩnh vực quản lý nhà nước của Bộ Xây dựng.</w:t>
      </w:r>
    </w:p>
    <w:p>
      <w:r>
        <w:t>Sở Xây dựng</w:t>
      </w:r>
    </w:p>
    <w:p>
      <w:r>
        <w:t>4</w:t>
      </w:r>
    </w:p>
    <w:p>
      <w:r>
        <w:t>Cấp mới Chứng chỉ hành nghề hoạt động xây dựng</w:t>
      </w:r>
    </w:p>
    <w:p>
      <w:r>
        <w:t>(Mã số TTHC: 1.013237)</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có kết quả sát hạch đạt yêu cầu.</w:t>
      </w:r>
    </w:p>
    <w:p>
      <w:r>
        <w:t>Trung tâm Phục vụ hành chính công tỉnh Quảng Trị  (tại: Cơ sở 1: Số 09, đường Quang Trung, phường Đồng Hới, tỉnh Quảng Trị; Cơ sở 2: 22 Trần Hưng Đạo, phường Đông Hà, tỉnh Quảng Trị) .</w:t>
      </w:r>
    </w:p>
    <w:p>
      <w:r>
        <w:t>- Lệ phí nộp hồ sơ theo quy định tại Tiểu mục 21.3 Mục III Bảng B Phụ lục số 01 của Luật Phí và lệ phí năm 2015.</w:t>
      </w:r>
    </w:p>
    <w:p>
      <w:r>
        <w:t>- Chi phí sát hạch theo quy định của Bộ Xây dựng.</w:t>
      </w:r>
    </w:p>
    <w:p>
      <w:r>
        <w:t>Nghị định số 144/2025/NĐ-CP ngày 12/6/2025 của Chính phủ quy định về phân quyền, phân cấp trong lĩnh vực quản lý nhà nước của Bộ Xây dựng.</w:t>
      </w:r>
    </w:p>
    <w:p>
      <w:r>
        <w:t>Sở Xây dựng; Tổ chức xã hội - nghề nghiệp</w:t>
      </w:r>
    </w:p>
    <w:p>
      <w:r>
        <w:t>5</w:t>
      </w:r>
    </w:p>
    <w:p>
      <w:r>
        <w:t>Cấp lại Chứng chỉ hành nghề hoạt động xây dựng</w:t>
      </w:r>
    </w:p>
    <w:p>
      <w:r>
        <w:t>(Mã số TTHC: 1.013217)</w:t>
      </w:r>
    </w:p>
    <w:p>
      <w:r>
        <w:t>05 ngày làm việc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 Lệ phí nộp hồ sơ theo quy định tại Tiểu mục 21.3 Mục III Bảng B Phụ lục số 01 của Luật Phí và lệ phí năm 2015.</w:t>
      </w:r>
    </w:p>
    <w:p>
      <w:r>
        <w:t>Nghị định số 144/2025/NĐ-CP ngày 12/6/2025 của Chính phủ quy định về phân quyền, phân cấp trong lĩnh vực quản lý nhà nước của Bộ Xây dựng.</w:t>
      </w:r>
    </w:p>
    <w:p>
      <w:r>
        <w:t>Sở Xây dựng; Tổ chức xã hội - nghề nghiệp</w:t>
      </w:r>
    </w:p>
    <w:p>
      <w:r>
        <w:t>6</w:t>
      </w:r>
    </w:p>
    <w:p>
      <w:r>
        <w:t>Cấp chuyển đổi Chứng chỉ hành nghề hoạt động xây dựng</w:t>
      </w:r>
    </w:p>
    <w:p>
      <w:r>
        <w:t>(Mã số TTHC: 1.013217)</w:t>
      </w:r>
    </w:p>
    <w:p>
      <w:r>
        <w:t>15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Lệ phí nộp hồ sơ theo quy định tại Tiểu mục 21.3 Mục III Bảng B Phụ lục số 01 của Luật Phí và lệ phí năm 2015.</w:t>
      </w:r>
    </w:p>
    <w:p>
      <w:r>
        <w:t>Nghị định số 144/2025/NĐ-CP ngày 12/6/2025 của Chính phủ quy định về phân quyền, phân cấp trong lĩnh vực quản lý nhà nước của Bộ Xây dựng.</w:t>
      </w:r>
    </w:p>
    <w:p>
      <w:r>
        <w:t>Sở Xây dựng; Tổ chức xã hội - nghề nghiệp</w:t>
      </w:r>
    </w:p>
    <w:p>
      <w:r>
        <w:t>7</w:t>
      </w:r>
    </w:p>
    <w:p>
      <w:r>
        <w:t>Cấp Giấy phép hoạt động xây dựng cho nhà thầu nước ngoài.</w:t>
      </w:r>
    </w:p>
    <w:p>
      <w:r>
        <w:t>(Mã số TTHC: 1.013222)</w:t>
      </w:r>
    </w:p>
    <w:p>
      <w:r>
        <w:t>10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tại Thông tư 38/2022/TT-BTC ngày 24/6/2022 của Bộ trưởng Bộ Tài chính</w:t>
      </w:r>
    </w:p>
    <w:p>
      <w:r>
        <w:t>Nghị định số 144/2025/NĐ-CP ngày 12/6/2025 của Chính phủ quy định về phân quyền, phân cấp trong lĩnh vực quản lý nhà nước của Bộ Xây dựng.</w:t>
      </w:r>
    </w:p>
    <w:p>
      <w:r>
        <w:t>Sở Xây dựng</w:t>
      </w:r>
    </w:p>
    <w:p>
      <w:r>
        <w:t>8</w:t>
      </w:r>
    </w:p>
    <w:p>
      <w:r>
        <w:t>Cấp điều chỉnh Giấy phép hoạt động xây dựng cho nhà thầu nước ngoài</w:t>
      </w:r>
    </w:p>
    <w:p>
      <w:r>
        <w:t>(Mã số TTHC: 1.013224)</w:t>
      </w:r>
    </w:p>
    <w:p>
      <w:r>
        <w:t>10 ngày kể từ ngày nhận đủ hồ sơ hợp lệ.</w:t>
      </w:r>
    </w:p>
    <w:p>
      <w:r>
        <w:t>Trung tâm Phục vụ hành chính công tỉnh Quảng Trị ( tại: Cơ sở 1: Số 09, đường Quang Trung, phường Đồng Hới, tỉnh Quảng Trị; Cơ sở 2: 22 Trần Hưng Đạo, phường Đông Hà, tỉnh Quảng Trị) .</w:t>
      </w:r>
    </w:p>
    <w:p>
      <w:r>
        <w:t>Theo quy định tại Thông tư 38/2022/TT-BTC ngày 24/6/2022 của Bộ trưởng Bộ Tài chính</w:t>
      </w:r>
    </w:p>
    <w:p>
      <w:r>
        <w:t>Nghị định số 144/2025/NĐ-CP ngày 12/6/2025 của Chính Phủ quy định về phân quyền, phân cấp trong lĩnh vực quản lý nhà nước của Bộ Xây dựng.</w:t>
      </w:r>
    </w:p>
    <w:p>
      <w:r>
        <w:t>Sở Xây dựng</w:t>
      </w:r>
    </w:p>
    <w:p>
      <w:r>
        <w:t>9</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 Dự án).</w:t>
      </w:r>
    </w:p>
    <w:p>
      <w:r>
        <w:t>(Mã số TTHC: 1.013236)</w:t>
      </w:r>
    </w:p>
    <w:p>
      <w:r>
        <w:t>20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Ban quản lý Khu kinh tế</w:t>
      </w:r>
    </w:p>
    <w:p>
      <w:r>
        <w:t>10</w:t>
      </w:r>
    </w:p>
    <w:p>
      <w:r>
        <w:t>Cấp giấy phép xây dựng sửa chữa, cải tạo đối với công trình cấp đặc biệt, cấp I, cấp II (công trình không theo tuyến/Theo tuyến trong đô thị/ Tín ngưỡng, tôn giáo/Tượng đài, tranh hoành tráng/ Theo giai đoạn cho công trình không theo tuyến/ Theo giai đoạn cho công trình theo tuyến trong đô thị/Dự án).</w:t>
      </w:r>
    </w:p>
    <w:p>
      <w:r>
        <w:t>(Mã số TTHC: 1.013238)</w:t>
      </w:r>
    </w:p>
    <w:p>
      <w:r>
        <w:t>20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Ban quản lý Khu kinh tế</w:t>
      </w:r>
    </w:p>
    <w:p>
      <w:r>
        <w:t>11</w:t>
      </w:r>
    </w:p>
    <w:p>
      <w:r>
        <w:t>Cấp giấy phép di dời đối với công trình cấp đặc biệt, cấp I, cấp II (công trình không theo tuyến/ Theo tuyến trong đô thị/ Tín ngưỡng, tôn giáo/ Tượng đài, tranh hoành tráng/Theo giai đoạn cho công trình không theo tuyến/Theo giai đoạn cho công trình theo tuyến trong đô thị/Dự án).</w:t>
      </w:r>
    </w:p>
    <w:p>
      <w:r>
        <w:t>(Mã số TTHC: 1.013230)</w:t>
      </w:r>
    </w:p>
    <w:p>
      <w:r>
        <w:t>20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Ban quản lý Khu kinh tế</w:t>
      </w:r>
    </w:p>
    <w:p>
      <w:r>
        <w:t>12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 Dự án).</w:t>
      </w:r>
    </w:p>
    <w:p>
      <w:r>
        <w:t>(Mã số TTHC: 1.013231)</w:t>
      </w:r>
    </w:p>
    <w:p>
      <w:r>
        <w:t>20 ngày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Ban quản lý Khu kinh tế</w:t>
      </w:r>
    </w:p>
    <w:p>
      <w:r>
        <w:t>13</w:t>
      </w:r>
    </w:p>
    <w:p>
      <w:r>
        <w:t>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1.013233)</w:t>
      </w:r>
    </w:p>
    <w:p>
      <w:r>
        <w:t>05 ngày làm việc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Ban quản lý Khu kinh tế</w:t>
      </w:r>
    </w:p>
    <w:p>
      <w:r>
        <w:t>14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1.013235)</w:t>
      </w:r>
    </w:p>
    <w:p>
      <w:r>
        <w:t>05 ngày làm việc kể từ ngày nhận đủ hồ sơ hợp lệ</w:t>
      </w:r>
    </w:p>
    <w:p>
      <w:r>
        <w:t>Trung tâm Phục vụ hành chính công tỉnh Quảng Trị  (tại: Cơ sở 1: Số 09, đường Quang Trung, phường Đồng Hới, tỉnh Quảng Trị; Cơ sở 2: 22 Trần Hưng Đạo, phường Đông Hà, tỉnh Quảng Trị) .</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Ban quản lý Khu kinh tế</w:t>
      </w:r>
    </w:p>
    <w:p>
      <w:r>
        <w:t>II</w:t>
      </w:r>
    </w:p>
    <w:p>
      <w:r>
        <w:t>Thủ tục hành chính cấp xã</w:t>
      </w:r>
    </w:p>
    <w:p>
      <w:r>
        <w:t>1.</w:t>
      </w:r>
    </w:p>
    <w:p>
      <w:r>
        <w:t>Cấp giấy phép xây dựng mới đối với công trình cấp III, cấp IV (công trình không theo tuyến/ Theo tuyến trong đô thị/ Tín ngưỡng, tôn giáo/ Tượng đài, tranh hoành tráng/Theo giai đoạn cho công trình không theo tuyến/Theo giai đoạn cho công trình theo tuyến trong đô thị/Dự án) và nhà ở riêng lẻ.</w:t>
      </w:r>
    </w:p>
    <w:p>
      <w:r>
        <w:t>(Mã số TTHC: 1.013225)</w:t>
      </w:r>
    </w:p>
    <w:p>
      <w:r>
        <w:t>20 ngày đối với công trình và 15 ngày đối với nhà ở riêng lẻ kể từ ngày nhận đủ hồ sơ hợp lệ.</w:t>
      </w:r>
    </w:p>
    <w:p>
      <w:r>
        <w:t>Trung tâm Phục vụ hành chính công cấp xã</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2.</w:t>
      </w:r>
    </w:p>
    <w:p>
      <w:r>
        <w:t>Cấp giấy phép xây dựng sửa chữa, cải tạo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số TTHC: 1.013229)</w:t>
      </w:r>
    </w:p>
    <w:p>
      <w:r>
        <w:t>20 ngày đối với công trình và 15 ngày đối với nhà ở riêng lẻ kể từ ngày nhận đủ hồ sơ hợp lệ.</w:t>
      </w:r>
    </w:p>
    <w:p>
      <w:r>
        <w:t>Trung tâm Phục vụ hành chính công cấp xã</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3.</w:t>
      </w:r>
    </w:p>
    <w:p>
      <w:r>
        <w:t>Cấp giấy phép di dời đối với công trình cấp cấp III, cấp IV (công trình không theo tuyến/ Theo tuyến trong đô thị/Tín ngưỡng, tôn giáo/Tượng đài, tranh hoành tráng/Theo giai đoạn cho công trình không theo tuyến/Theo giai đoạn cho công trình theo tuyến trong đô thị/Dự án) và nhà ở riêng lẻ.</w:t>
      </w:r>
    </w:p>
    <w:p>
      <w:r>
        <w:t>(Mã số TTHC: 1.013232)</w:t>
      </w:r>
    </w:p>
    <w:p>
      <w:r>
        <w:t>20 ngày đối với công trình và 15 ngày đối với nhà ở riêng lẻ kể từ ngày nhận đủ hồ sơ hợp lệ.</w:t>
      </w:r>
    </w:p>
    <w:p>
      <w:r>
        <w:t>Trung tâm Phục vụ hành chính công cấp xã</w:t>
      </w:r>
    </w:p>
    <w:p>
      <w:r>
        <w:t>Theo quy định của HĐND tỉnh</w:t>
      </w:r>
    </w:p>
    <w:p>
      <w:r>
        <w:t>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4.</w:t>
      </w:r>
    </w:p>
    <w:p>
      <w:r>
        <w:t>Cấp điều chỉnh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 Dự án) và nhà ở riêng lẻ.</w:t>
      </w:r>
    </w:p>
    <w:p>
      <w:r>
        <w:t>(Mã số TTHC: 1.013226)</w:t>
      </w:r>
    </w:p>
    <w:p>
      <w:r>
        <w:t>20 ngày đối với công trình và 15 ngày đối với nhà ở riêng lẻ kể từ ngày nhận đủ hồ sơ hợp lệ.</w:t>
      </w:r>
    </w:p>
    <w:p>
      <w:r>
        <w:t>Trung tâm Phục vụ hành chính công cấp xã</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5.</w:t>
      </w:r>
    </w:p>
    <w:p>
      <w:r>
        <w:t>Gia hạn giấy phép xây dựng đối với công trình cấp III, cấp IV (công trình không theo tuyến/ Theo tuyến trong đô thị/Tín ngưỡng, tôn giáo/Tượng đài, tranh hoành tráng/Theo giai đoạn cho công trình không theo tuyến/Theo giai đoạn cho công trình theo tuyến trong đô thị/Dự án) và nhà ở riêng lẻ.</w:t>
      </w:r>
    </w:p>
    <w:p>
      <w:r>
        <w:t>(Mã số TTHC: 1.013227)</w:t>
      </w:r>
    </w:p>
    <w:p>
      <w:r>
        <w:t>05 ngày làm việc kể từ ngày nhận đủ hồ sơ hợp lệ.</w:t>
      </w:r>
    </w:p>
    <w:p>
      <w:r>
        <w:t>Trung tâm Phục vụ hành chính công cấp xã</w:t>
      </w:r>
    </w:p>
    <w:p>
      <w:r>
        <w:t>Theo quy định của HĐND tỉnh</w:t>
      </w:r>
    </w:p>
    <w:p>
      <w:r>
        <w:t>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6.</w:t>
      </w:r>
    </w:p>
    <w:p>
      <w:r>
        <w:t>Cấp lại giấy phép xây dựng đối với công trình cấp III, cấp IV (công trình không theo tuyến/ Theo tuyến trong đô thị/Tín ngưỡng, tôn giáo/Tượng đài, tranh hoành tráng/Theo giai đoạn cho công trình không theo tuyến/Theo giai đoạn cho công trình theo tuyến trong đô thị/Dự án) và nhà ở riêng lẻ.</w:t>
      </w:r>
    </w:p>
    <w:p>
      <w:r>
        <w:t>(Mã số TTHC: 1.013228)</w:t>
      </w:r>
    </w:p>
    <w:p>
      <w:r>
        <w:t>05 ngày làm việc kể từ ngày nhận đủ hồ sơ hợp lệ.</w:t>
      </w:r>
    </w:p>
    <w:p>
      <w:r>
        <w:t>Trung tâm Phục vụ hành chính công cấp xã</w:t>
      </w:r>
    </w:p>
    <w:p>
      <w:r>
        <w:t>Theo quy định của HĐND tỉnh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2. Danh mục thủ tục hành chính bị bãi bỏ</w:t>
      </w:r>
    </w:p>
    <w:p>
      <w:r>
        <w:t>TT</w:t>
      </w:r>
    </w:p>
    <w:p>
      <w:r>
        <w:t>Số hồ sơ TTHC</w:t>
      </w:r>
    </w:p>
    <w:p>
      <w:r>
        <w:t>Tên thủ tục hành chính</w:t>
      </w:r>
    </w:p>
    <w:p>
      <w:r>
        <w:t>Tên VBQPPL quy định việc bãi bỏ, hủy bỏ thủ tục hành chính</w:t>
      </w:r>
    </w:p>
    <w:p>
      <w:r>
        <w:t>I. Thủ tục hành chính cấp tỉnh</w:t>
      </w:r>
    </w:p>
    <w:p>
      <w:r>
        <w:t>1</w:t>
      </w:r>
    </w:p>
    <w:p>
      <w:r>
        <w:t>Quyết định số 318/QĐ-UBND ngày 17/02/2025 của UBND tỉnh Quảng Bình</w:t>
      </w:r>
    </w:p>
    <w:p>
      <w:r>
        <w:t>Thẩm định Báo cáo nghiên cứu khả thi đầu tư xây dựng/Báo cáo nghiên cứu khả thi đầu tư xây dựng điều chỉnh</w:t>
      </w:r>
    </w:p>
    <w:p>
      <w:r>
        <w:t>-   Nghị định số 105/2025/NDD-CP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2</w:t>
      </w:r>
    </w:p>
    <w:p>
      <w:r>
        <w:t>Quyết định số 318/QĐ-UBND ngày 17/02/2025 của UBND tỉnh Quảng Bình</w:t>
      </w:r>
    </w:p>
    <w:p>
      <w:r>
        <w:t>Thẩm định thiết kế xây dựng triển khai sau thiết kế cơ sở/thiết kế xây dựng triển khai sau thiết kế cơ sở điều chỉnh</w:t>
      </w:r>
    </w:p>
    <w:p>
      <w:r>
        <w:t>-   Nghị định số 105/2025/NDD-CP ngày 15/5/2025 của Chính phủ quy định chi tiết một số điều và biện pháp thi hành Luật phòng cháy chữa cháy và cứu nạn, cứu hộ</w:t>
      </w:r>
    </w:p>
    <w:p>
      <w:r>
        <w:t>- Nghị định số 140/2025/NDD-CP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3</w:t>
      </w:r>
    </w:p>
    <w:p>
      <w:r>
        <w:t>Quyết định số 707/QĐ-UBND ngày 13/3/2025 của UBND tỉnh Quảng Bình</w:t>
      </w:r>
    </w:p>
    <w:p>
      <w:r>
        <w:t>Cấp mới chứng chỉ hành nghề hoạt động xây dựng</w:t>
      </w:r>
    </w:p>
    <w:p>
      <w:r>
        <w:t>Nghị định số 144/2025/NĐ-CP ngày 12/6/2025 của Chính phủ quy định về phân quyền, phân cấp trong lĩnh vực quản lý nhà nước của Bộ Xây dựng.</w:t>
      </w:r>
    </w:p>
    <w:p>
      <w:r>
        <w:t>4</w:t>
      </w:r>
    </w:p>
    <w:p>
      <w:r>
        <w:t>Quyết định số 707/QĐ-UBND ngày 13/3/2025 của UBND tỉnh Quảng Bình</w:t>
      </w:r>
    </w:p>
    <w:p>
      <w:r>
        <w:t>Cấp lại chứng chỉ hành nghề hoạt động xây dựng</w:t>
      </w:r>
    </w:p>
    <w:p>
      <w:r>
        <w:t>Nghị định số 144/2025/NĐ-CP ngày 12/6/2025 của Chính phủ quy định về phân quyền, phân cấp trong lĩnh vực quản lý nhà nước của Bộ Xây dựng.</w:t>
      </w:r>
    </w:p>
    <w:p>
      <w:r>
        <w:t>5</w:t>
      </w:r>
    </w:p>
    <w:p>
      <w:r>
        <w:t>Quyết định số 707/QĐ-UBND ngày 13/3/2025 của UBND tỉnh Quảng Bình</w:t>
      </w:r>
    </w:p>
    <w:p>
      <w:r>
        <w:t>Cấp chuyển đổi chứng chỉ hành nghề hoạt động xây dựng</w:t>
      </w:r>
    </w:p>
    <w:p>
      <w:r>
        <w:t>Nghị định số 144/2025/NĐ-CPngày 12/6/2025 của Chính phủ quy định về phân quyền, phân cấp trong lĩnh vực quản lý nhà nước của Bộ Xây dựng.</w:t>
      </w:r>
    </w:p>
    <w:p>
      <w:r>
        <w:t>6</w:t>
      </w:r>
    </w:p>
    <w:p>
      <w:r>
        <w:t>Quyết định số 707/QĐ-UBND ngày 13/3/2025 của UBND tỉnh Quảng Bình</w:t>
      </w:r>
    </w:p>
    <w:p>
      <w:r>
        <w:t>Cấp mới chứng chỉ năng lực hoạt động xây dựng</w:t>
      </w:r>
    </w:p>
    <w:p>
      <w:r>
        <w:t>Nghị định số 144/2025/NĐ-CP ngày 12/6/2025 của Chính phủ quy định về phân quyền, phân cấp trong lĩnh vực quản lý nhà nước của Bộ Xây dựng.</w:t>
      </w:r>
    </w:p>
    <w:p>
      <w:r>
        <w:t>7</w:t>
      </w:r>
    </w:p>
    <w:p>
      <w:r>
        <w:t>Quyết định số 707/QĐ-UBND ngày 13/3/2025 của UBND tỉnh Quảng Bình</w:t>
      </w:r>
    </w:p>
    <w:p>
      <w:r>
        <w:t>Cấp lại chứng chỉ năng lực hoạt động xây dựng</w:t>
      </w:r>
    </w:p>
    <w:p>
      <w:r>
        <w:t>Nghị định số 144/2025/NĐ-CP ngày 12/6/2025 của Chính phủ quy định về phân quyền, phân cấp trong lĩnh vực quản lý nhà nước của Bộ Xây dựng.</w:t>
      </w:r>
    </w:p>
    <w:p>
      <w:r>
        <w:t>8</w:t>
      </w:r>
    </w:p>
    <w:p>
      <w:r>
        <w:t>Quyết định số 318/QĐ-UBND ngày 17/02/2025 của UBND tỉnh Quảng Bình</w:t>
      </w:r>
    </w:p>
    <w:p>
      <w:r>
        <w:t>Cấp giấy phép hoạt động xây dựng cho nhà thầu nước ngoài.</w:t>
      </w:r>
    </w:p>
    <w:p>
      <w:r>
        <w:t>Nghị định số 144/2025/NĐ-CP ngày 12/6/2025 của Chính phủ quy định về phân quyền, phân cấp trong lĩnh vực quản lý nhà nước của Bộ Xây dựng</w:t>
      </w:r>
    </w:p>
    <w:p>
      <w:r>
        <w:t>9</w:t>
      </w:r>
    </w:p>
    <w:p>
      <w:r>
        <w:t>Quyết định số 318/QĐ-UBND ngày 17/02/2025 của UBND tỉnh Quảng Bình</w:t>
      </w:r>
    </w:p>
    <w:p>
      <w:r>
        <w:t>Cấp điều chỉnh giấy phép hoạt động xây dựng cho nhà thầu nước ngoài</w:t>
      </w:r>
    </w:p>
    <w:p>
      <w:r>
        <w:t>Nghị định số 144/2025/NĐ-CP ngày 12/6/2025 của Chính phủ quy định về phân quyền, phân cấp trong lĩnh vực quản lý nhà nước của Bộ Xây dựng</w:t>
      </w:r>
    </w:p>
    <w:p>
      <w:r>
        <w:t>10</w:t>
      </w:r>
    </w:p>
    <w:p>
      <w:r>
        <w:t>Quyết định số 318/QĐ-UBND ngày 17/02/2025 của UBND tỉnh Quảng Bình</w:t>
      </w:r>
    </w:p>
    <w:p>
      <w:r>
        <w:t>Cấp giấy phép xây dựng mới đối với công trình cấp đặc biệt, cấp I, cấp II (công trình không theo tuyến/Theo tuyến trong đô thị/ 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11</w:t>
      </w:r>
    </w:p>
    <w:p>
      <w:r>
        <w:t>Quyết định số 318/QĐ-UBND ngày 17/02/2025 của UBND tỉnh Quảng Bình</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12</w:t>
      </w:r>
    </w:p>
    <w:p>
      <w:r>
        <w:t>Quyết định số 318/QĐ-UBND ngày 17/02/2025 của UBND tỉnh Quảng Bình</w:t>
      </w:r>
    </w:p>
    <w:p>
      <w:r>
        <w:t>Cấp giấy phép di dời đối với công trình cấp đặc biệt, cấp I, cấp II (công trình không theo tuyến/Theo tuyến trong đô thị/Tín ngưỡng, tôn giáo/Tượng đài, tranh hoành tráng/ Theo giai đoạn cho công trình không theo tuyến/ 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13</w:t>
      </w:r>
    </w:p>
    <w:p>
      <w:r>
        <w:t>Quyết định số 318/QĐ-UBND ngày 17/02/2025 của UBND tỉnh Quảng Bình</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14</w:t>
      </w:r>
    </w:p>
    <w:p>
      <w:r>
        <w:t>Quyết định số 318/QĐ-UBND ngày 17/02/2025 của UBND tỉnh Quảng Bình</w:t>
      </w:r>
    </w:p>
    <w:p>
      <w:r>
        <w:t>Gia hạn giấy phép xây dựng đối với công trình cấp đặc biệt, cấp I, cấp II (công trình không theo tuyến/Theo tuyến trong đô thị/ Tín ngưỡng, tôn giáo/Tượng đài, tranh hoành tráng/Theo giai đoạn cho công trình không theo tuyến/ Theo giai đoạn cho công trình theo tuyến trong đô thị/ 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15</w:t>
      </w:r>
    </w:p>
    <w:p>
      <w:r>
        <w:t>Quyết định số 318/QĐ-UBND ngày 17/02/2025 của UBND tỉnh Quảng Bình</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 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II. Thủ tục hành chính cấp huyện</w:t>
      </w:r>
    </w:p>
    <w:p>
      <w:r>
        <w:t>1</w:t>
      </w:r>
    </w:p>
    <w:p>
      <w:r>
        <w:t>Quyết định số 318/QĐ-UBND ngày 17/02/2025 của UBND tỉnh Quảng Bình</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số TTHC: 1.013225)</w:t>
      </w:r>
    </w:p>
    <w:p>
      <w:r>
        <w:t>- Nghị định số 105/2025/NĐ-CP ngày 15/5/2025 của Chính phủ quy định chi tiết một số điều và biện pháp thi hành Luật Phòng cháy, chữa cháy và cứu nạn, cứu hộ;</w:t>
      </w:r>
    </w:p>
    <w:p>
      <w:r>
        <w:t>2</w:t>
      </w:r>
    </w:p>
    <w:p>
      <w:r>
        <w:t>Quyết định số 318/QĐ-UBND ngày 17/02/2025 của UBND tỉnh Quảng Bình</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số TTHC: 1.013229)</w:t>
      </w:r>
    </w:p>
    <w:p>
      <w:r>
        <w:t>- Nghị định số 144/2025/NĐ-CP ngày 12/6/2025 của Chính phủ quy định về phân quyền, phân cấp trong lĩnh vực quản lý nhà nước của Bộ Xây dựng</w:t>
      </w:r>
    </w:p>
    <w:p>
      <w:r>
        <w:t>3</w:t>
      </w:r>
    </w:p>
    <w:p>
      <w:r>
        <w:t>Quyết định số 318/QĐ-UBND ngày 17/02/2025 của UBND tỉnh Quảng Bình</w:t>
      </w:r>
    </w:p>
    <w:p>
      <w:r>
        <w:t>Cấp giấy phép di dời đối với công trình cấp cấp III, cấp IV (công trình không theo tuyến/ Theo tuyến trong đô thị/Tín ngưỡng, tôn giáo/ Tượng đài, tranh hoành tráng/Theo giai đoạn cho công trình không theo tuyến/Theo giai đoạn cho công trình theo tuyến trong đô thị/ Dự án) và nhà ở riêng lẻ.</w:t>
      </w:r>
    </w:p>
    <w:p>
      <w:r>
        <w:t>(Mã số TTHC: 1.013232)</w:t>
      </w:r>
    </w:p>
    <w:p>
      <w:r>
        <w:t>- Nghị định số 105/2025/NĐ-CP ngày 15/5/2025 của Chính phủ quy định chi tiết một số điều và biện pháp thi hành Luật Phòng cháy, chữa cháy và cứu nạn, cứu hộ;</w:t>
      </w:r>
    </w:p>
    <w:p>
      <w:r>
        <w:t>4</w:t>
      </w:r>
    </w:p>
    <w:p>
      <w:r>
        <w:t>Quyết định số 318/QĐ-UBND ngày 17/02/2025 của UBND tỉnh Quảng Bình</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số TTHC: 1.013226)</w:t>
      </w:r>
    </w:p>
    <w:p>
      <w:r>
        <w:t>- Nghị định số 144/2025/NĐ-CP ngày 12/6/2025 của Chính phủ quy định về phân quyền, phân cấp trong lĩnh vực quản lý nhà nước của Bộ Xây dựng</w:t>
      </w:r>
    </w:p>
    <w:p>
      <w:r>
        <w:t>5</w:t>
      </w:r>
    </w:p>
    <w:p>
      <w:r>
        <w:t>Quyết định số 318/QĐ-UBND ngày 17/02/2025 của UBND tỉnh Quảng Bình</w:t>
      </w:r>
    </w:p>
    <w:p>
      <w:r>
        <w:t>Gia hạn giấy phép xây dựng đối với công trình cấp III, cấp IV (công trình không theo tuyến/ Theo tuyến trong đô thị/Tín ngưỡng, tôn giáo/ Tượng đài, tranh hoành tráng/Theo giai đoạn cho công trình không theo tuyến/Theo giai đoạn cho công trình theo tuyến trong đô thị/ Dự án) và nhà ở riêng lẻ.</w:t>
      </w:r>
    </w:p>
    <w:p>
      <w:r>
        <w:t>(Mã số TTHC: 1.013227)</w:t>
      </w:r>
    </w:p>
    <w:p>
      <w:r>
        <w:t>- Nghị định số 105/2025/NĐ-CP ngày 15/5/2025 của Chính phủ quy định chi tiết một số điều và biện pháp thi hành Luật Phòng cháy, chữa cháy và cứu nạn, cứu hộ;</w:t>
      </w:r>
    </w:p>
    <w:p>
      <w:r>
        <w:t>6</w:t>
      </w:r>
    </w:p>
    <w:p>
      <w:r>
        <w:t>Quyết định số 318/QĐ-UBND ngày 17/02/2025 của UBND tỉnh Quảng Bình</w:t>
      </w:r>
    </w:p>
    <w:p>
      <w:r>
        <w:t>Cấp lại giấy phép xây dựng đối với công trình cấp III, cấp IV (công trình không theo tuyến/ Theo tuyến trong đô thị/Tín ngưỡng, tôn giáo/ Tượng đài, tranh hoành tráng/Theo giai đoạn cho công trình không theo tuyến/Theo giai đoạn cho công trình theo tuyến trong đô thị/ Dự án) và nhà ở riêng lẻ.</w:t>
      </w:r>
    </w:p>
    <w:p>
      <w:r>
        <w:t>(Mã số TTHC: 1.013228)</w:t>
      </w:r>
    </w:p>
    <w:p>
      <w:r>
        <w:t>- Nghị định số 144/2025/NĐ-CP ngày 12/6/2025 của Chính phủ quy định về phân quyền, phân cấp trong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