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48/QĐ-STNMT năm 2025 phê duyệt Quy trình nội bộ thủ tục hành chính mới lĩnh vực chính sách thuế thuộc thẩm quyền giải quyết của Sở Tài nguyên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48/QĐ-STNMT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UBND TỈNH KHÁNH HÒA</w:t>
      </w:r>
    </w:p>
    <w:p>
      <w:r>
        <w:t>SỞ TÀI NGUYÊN VÀ</w:t>
      </w:r>
    </w:p>
    <w:p>
      <w:r>
        <w:t>MÔI TRƯỜNG</w:t>
      </w:r>
    </w:p>
    <w:p>
      <w:r>
        <w:t>-------</w:t>
      </w:r>
    </w:p>
    <w:p>
      <w:r>
        <w:t>CỘNG HÒA XÃ HỘI CHỦ NGHĨA VIỆT NAM</w:t>
      </w:r>
    </w:p>
    <w:p>
      <w:r>
        <w:t>Độc lập - Tự do - Hạnh phúc</w:t>
      </w:r>
    </w:p>
    <w:p>
      <w:r>
        <w:t>---------------</w:t>
      </w:r>
    </w:p>
    <w:p>
      <w:r>
        <w:t>Số: 48/QĐ-STNMT</w:t>
      </w:r>
    </w:p>
    <w:p>
      <w:r>
        <w:t>Khánh Hòa, ngày 18 tháng 02 năm 2025</w:t>
      </w:r>
    </w:p>
    <w:p>
      <w:r>
        <w:t>QUYẾT ĐỊNH</w:t>
      </w:r>
    </w:p>
    <w:p>
      <w:r>
        <w:t>VỀ VIỆC PHÊ DUYỆT QUY TRÌNH NỘI BỘ THỦ TỤC HÀNH CHÍNH MỚI BAN HÀNH LĨNH VỰC CHÍNH SÁCH THUẾ THUỘC THẨM QUYỀN GIẢI QUYẾT CỦA SỞ TÀI NGUYÊN VÀ MÔI TRƯỜNG</w:t>
      </w:r>
    </w:p>
    <w:p>
      <w:r>
        <w:t>GIÁM ĐỐC SỞ TÀI NGUYÊN VÀ MÔI TRƯỜNG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2949/QĐ-UBND ngày 01/12/2023 của UBND tỉnh Khánh Hòa về việc ủy quyền phê duyệt quy trình nội bộ giải quyết thủ tục hành chính;</w:t>
      </w:r>
    </w:p>
    <w:p>
      <w:r>
        <w:t>Căn cứ Quyết định số 05/2024/QĐ-UBND ngày 28 tháng 3 năm 2024 của UBND tỉnh Khánh Hòa quy định chức năng, nhiệm vụ, quyền hạn của Sở Tài nguyên và Môi trường tỉnh Khánh Hòa và Quyết định số 934/QĐ-UBND ngày 14/4/2021 của UBND tỉnh về việc sắp xếp cơ cấu tổ chức của Sở Tài nguyên và Môi trường;</w:t>
      </w:r>
    </w:p>
    <w:p>
      <w:r>
        <w:t>Xét đề nghị của Chánh Văn phòng Sở và Chi cục trưởng Chi cục Bảo vệ môi trường.</w:t>
      </w:r>
    </w:p>
    <w:p>
      <w:r>
        <w:t>QUYẾT ĐỊNH:</w:t>
      </w:r>
    </w:p>
    <w:p>
      <w:r>
        <w:t>Điều 1.  Phê duyệt kèm theo Quyết định này quy trình nội bộ giải quyết thủ tục hành mới ban hành lĩnh vực chính sách thuế thuộc thẩm quyền giải quyết của Sở Tài nguyên và Môi trường được công bố tại Quyết định số 3314/QĐ-UBND ngày 20 tháng 12 năm 2024 của UBND tỉnh.</w:t>
      </w:r>
    </w:p>
    <w:p>
      <w:r>
        <w:t>Điều 2.  Quyết định này có hiệu lực thi hành kể từ ngày ký.</w:t>
      </w:r>
    </w:p>
    <w:p>
      <w:r>
        <w:t>Điều 3.  Chánh Văn phòng Sở Tài nguyên và Môi trường; Chi cục trưởng Chi cục Bảo vệ môi trường và các tổ chức, cá nhân có liên quan chịu trách nhiệm thi hành Quyết định này./.</w:t>
      </w:r>
    </w:p>
    <w:p>
      <w:r>
        <w:t>Nơi nhận:</w:t>
      </w:r>
    </w:p>
    <w:p>
      <w:r>
        <w:t>- Như điều 3;</w:t>
      </w:r>
    </w:p>
    <w:p>
      <w:r>
        <w:t>- Cục Kiểm soát TTHC (VPCP);</w:t>
      </w:r>
    </w:p>
    <w:p>
      <w:r>
        <w:t>- Cổng TTĐT tỉnh, Cổng TTĐT CCHC tỉnh;</w:t>
      </w:r>
    </w:p>
    <w:p>
      <w:r>
        <w:t>- Trung tâm PVHCC tỉnh;</w:t>
      </w:r>
    </w:p>
    <w:p>
      <w:r>
        <w:t>- Trung tâm Công báo;</w:t>
      </w:r>
    </w:p>
    <w:p>
      <w:r>
        <w:t>- Lưu: VT, CCBVMT, VPS.</w:t>
      </w:r>
    </w:p>
    <w:p>
      <w:r>
        <w:t>GIÁM ĐỐC</w:t>
      </w:r>
    </w:p>
    <w:p>
      <w:r>
        <w:t>Vũ Chí Hiếu</w:t>
      </w:r>
    </w:p>
    <w:p>
      <w:r>
        <w:t>PHỤ LỤC</w:t>
      </w:r>
    </w:p>
    <w:p>
      <w:r>
        <w:t>QUY TRÌNH NỘI BỘ GIẢI QUYẾT THỦ TỤC HÀNH CHÍNH MỚI BAN HÀNH LĨNH VỰC CHÍNH SÁCH THUẾ THUỘC THẨM QUYỀN GIẢI QUYẾT CỦA SỞ TÀI NGUYÊN VÀ MÔI TRƯỜNG</w:t>
      </w:r>
    </w:p>
    <w:p>
      <w:r>
        <w:t>(Ban hành kèm theo Quyết định số 48/QĐ-STNMT ngày 18 tháng 02 năm 2025 của Sở Tài nguyên và Môi trường)</w:t>
      </w:r>
    </w:p>
    <w:p>
      <w:r>
        <w:t>Thủ tục khai, nộp phí bảo vệ môi trường đối với khí thải</w:t>
      </w:r>
    </w:p>
    <w:p>
      <w:r>
        <w:t>- Mã số TTHC: 1.013040, có 01 quy trình.</w:t>
      </w:r>
    </w:p>
    <w:p>
      <w:r>
        <w:t>- Thời gian giải quyết: 30 ngày làm việc kể từ ngày nhận đủ hồ sơ.</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 làm   việc)</w:t>
      </w:r>
    </w:p>
    <w:p>
      <w:r>
        <w:t>Ghi chú</w:t>
      </w:r>
    </w:p>
    <w:p>
      <w:r>
        <w:t>Trung tâm phục vụ hành chính công tỉnh Khánh Hòa</w:t>
      </w:r>
    </w:p>
    <w:p>
      <w:r>
        <w:t>Bước 1</w:t>
      </w:r>
    </w:p>
    <w:p>
      <w:r>
        <w:t>Tiếp nhận hồ sơ</w:t>
      </w:r>
    </w:p>
    <w:p>
      <w:r>
        <w:t>Trung tâm phục vụ hành chính công tỉnh Khánh Hòa</w:t>
      </w:r>
    </w:p>
    <w:p>
      <w:r>
        <w:t>Tiếp nhận, kiểm tra hồ sơ theo quy định.</w:t>
      </w:r>
    </w:p>
    <w:p>
      <w:r>
        <w:t>- Trường hợp hồ sơ đầy đủ, hợp lệ theo quy định thì tiếp nhận và in Giấy tiếp nhận hồ sơ và hẹn trả kết quả.</w:t>
      </w:r>
    </w:p>
    <w:p>
      <w:r>
        <w:t>- Trường hợp hồ sơ chưa đầy đủ, thì hướng dẫn hoàn thiện, bổ sung và in Phiếu yêu cầu bổ sung, hoàn thiện hồ sơ kết thúc quy trình.</w:t>
      </w:r>
    </w:p>
    <w:p>
      <w:r>
        <w:t>- Trường hợp hồ sơ không đúng quy định: Từ chối nhận hồ sơ, in Phiếu từ chối tiếp nhận giải quyết hồ sơ kết thúc quy trình.</w:t>
      </w:r>
    </w:p>
    <w:p>
      <w:r>
        <w:t>- Mẫu số 01 ban hành kèm theo Thông tư số 01/2018/TT-VPCP ngày 23/11/2018.</w:t>
      </w:r>
    </w:p>
    <w:p>
      <w:r>
        <w:t>- Mẫu số 02 ban hành kèm theo Thông tư số 01/2018/TT-VPCP ngày 23/11/2018.</w:t>
      </w:r>
    </w:p>
    <w:p>
      <w:r>
        <w:t>- Mẫu số 03 ban hành kèm theo Thông tư số 01/2018/TT-VPCP của Văn phòng Chính phủ.</w:t>
      </w:r>
    </w:p>
    <w:p>
      <w:r>
        <w:t>0,5</w:t>
      </w:r>
    </w:p>
    <w:p>
      <w:r>
        <w:t>Sở Tài nguyên và Môi trường</w:t>
      </w:r>
    </w:p>
    <w:p>
      <w:r>
        <w:t>Bước 2</w:t>
      </w:r>
    </w:p>
    <w:p>
      <w:r>
        <w:t>Phân công kiểm tra hồ sơ</w:t>
      </w:r>
    </w:p>
    <w:p>
      <w:r>
        <w:t>Lãnh đạo Chi cục Bảo vệ môi trường</w:t>
      </w:r>
    </w:p>
    <w:p>
      <w:r>
        <w:t>Lãnh đạo Chi cục Bảo vệ môi trường xem xét hồ sơ, chuyển cho chuyên viên thụ lý</w:t>
      </w:r>
    </w:p>
    <w:p>
      <w:r>
        <w:t>Giao việc trên phần mềm</w:t>
      </w:r>
    </w:p>
    <w:p>
      <w:r>
        <w:t>0,5</w:t>
      </w:r>
    </w:p>
    <w:p>
      <w:r>
        <w:t>Sở Tài nguyên và Môi trường</w:t>
      </w:r>
    </w:p>
    <w:p>
      <w:r>
        <w:t>Bước 3</w:t>
      </w:r>
    </w:p>
    <w:p>
      <w:r>
        <w:t>Kiểm tra hồ sơ, trình Lãnh đạo Chi cục</w:t>
      </w:r>
    </w:p>
    <w:p>
      <w:r>
        <w:t>Chuyên viên Chi cục Bảo vệ môi trường</w:t>
      </w:r>
    </w:p>
    <w:p>
      <w:r>
        <w:t>Thẩm định tờ khai:</w:t>
      </w:r>
    </w:p>
    <w:p>
      <w:r>
        <w:t>- Trường hợp hồ sơ chưa đầy đủ yêu cầu: dự thảo văn bản trả lời.</w:t>
      </w:r>
    </w:p>
    <w:p>
      <w:r>
        <w:t>- Trường hợp hồ sơ đầy đủ yêu cầu: dự thảo Thông báo nộp phí bảo vệ môi trường đối với khí thải.</w:t>
      </w:r>
    </w:p>
    <w:p>
      <w:r>
        <w:t>- Dự thảo văn bản trả lời nêu rõ lý do.</w:t>
      </w:r>
    </w:p>
    <w:p>
      <w:r>
        <w:t>- Dự thảo Thông báo nộp phí bảo vệ môi trường đối với khí thải theo Mẫu số 02 ban hành kèm theo Nghị định số 153/2024/NĐ-CP ngày 21/11/2024</w:t>
      </w:r>
    </w:p>
    <w:p>
      <w:r>
        <w:t>25</w:t>
      </w:r>
    </w:p>
    <w:p>
      <w:r>
        <w:t>Sở Tài nguyên và Môi trường</w:t>
      </w:r>
    </w:p>
    <w:p>
      <w:r>
        <w:t>Bước 4</w:t>
      </w:r>
    </w:p>
    <w:p>
      <w:r>
        <w:t>Xem xét, kiểm tra hồ sơ trình Lãnh đạo Sở</w:t>
      </w:r>
    </w:p>
    <w:p>
      <w:r>
        <w:t>Lãnh đạo Chi cục Bảo vệ môi trường</w:t>
      </w:r>
    </w:p>
    <w:p>
      <w:r>
        <w:t>Kiểm tra nội dung:</w:t>
      </w:r>
    </w:p>
    <w:p>
      <w:r>
        <w:t>- Trường hợp đồng ý: Ký nháy văn bản trả lời hoặc Thông báo nộp phí bảo vệ môi trường đối với khí thải.</w:t>
      </w:r>
    </w:p>
    <w:p>
      <w:r>
        <w:t>- Trường hợp không đồng ý: chuyển</w:t>
      </w:r>
    </w:p>
    <w:p>
      <w:r>
        <w:t>lại Bước 3.</w:t>
      </w:r>
    </w:p>
    <w:p>
      <w:r>
        <w:t>Dự thảo văn bản trả lời nêu rõ lý do hoặc Dự thảo Thông báo nộp phí bảo vệ môi trường đối với khí thải theo Mẫu số 02 ban hành kèm theo Nghị định số 153/2024/NĐ-CP ngày 21/11/2024</w:t>
      </w:r>
    </w:p>
    <w:p>
      <w:r>
        <w:t>02</w:t>
      </w:r>
    </w:p>
    <w:p>
      <w:r>
        <w:t>Sở Tài nguyên và Môi trường</w:t>
      </w:r>
    </w:p>
    <w:p>
      <w:r>
        <w:t>Bước 5</w:t>
      </w:r>
    </w:p>
    <w:p>
      <w:r>
        <w:t>Ký duyệt</w:t>
      </w:r>
    </w:p>
    <w:p>
      <w:r>
        <w:t>Lãnh đạo Sở Tài nguyên và Môi trường</w:t>
      </w:r>
    </w:p>
    <w:p>
      <w:r>
        <w:t>Ký duyệt:</w:t>
      </w:r>
    </w:p>
    <w:p>
      <w:r>
        <w:t>- Trường hợp đồng ý: Ký ban hành văn bản trả lời hoặc Thông báo nộp phí bảo vệ môi trường đối với khí thải.</w:t>
      </w:r>
    </w:p>
    <w:p>
      <w:r>
        <w:t>- Trường hợp không đồng ý: chuyển lại Bước 4.</w:t>
      </w:r>
    </w:p>
    <w:p>
      <w:r>
        <w:t>Dự thảo văn bản trả lời nêu rõ lý do hoặc Dự thảo Thông báo nộp phí bảo vệ môi trường đối với khí thải theo Mẫu số 02 ban hành kèm theo Nghị định số 153/2024/NĐ-CP ngày 21/11/2024</w:t>
      </w:r>
    </w:p>
    <w:p>
      <w:r>
        <w:t>01</w:t>
      </w:r>
    </w:p>
    <w:p>
      <w:r>
        <w:t>Sở Tài nguyên và Môi trường</w:t>
      </w:r>
    </w:p>
    <w:p>
      <w:r>
        <w:t>Bước 6</w:t>
      </w:r>
    </w:p>
    <w:p>
      <w:r>
        <w:t>Phát hành văn bản</w:t>
      </w:r>
    </w:p>
    <w:p>
      <w:r>
        <w:t>Văn thư Sở Tài nguyên và Môi trường</w:t>
      </w:r>
    </w:p>
    <w:p>
      <w:r>
        <w:t>Vào số, đóng dấu chuyển Bước 7.</w:t>
      </w:r>
    </w:p>
    <w:p>
      <w:r>
        <w:t>Văn bản trả lời nêu rõ lý do hoặc Thông báo nộp phí bảo vệ môi trường đối với khí thải theo Mẫu số 02 ban hành kèm theo Nghị định số 153/2024/NĐ-CP ngày 21/11/2024</w:t>
      </w:r>
    </w:p>
    <w:p>
      <w:r>
        <w:t>01</w:t>
      </w:r>
    </w:p>
    <w:p>
      <w:r>
        <w:t>Trung tâm phục vụ hành chính công tỉnh Khánh Hòa</w:t>
      </w:r>
    </w:p>
    <w:p>
      <w:r>
        <w:t>Bước 7</w:t>
      </w:r>
    </w:p>
    <w:p>
      <w:r>
        <w:t>Trả kết quả</w:t>
      </w:r>
    </w:p>
    <w:p>
      <w:r>
        <w:t>Trung tâm phục vụ hành chính công tỉnh Khánh Hòa</w:t>
      </w:r>
    </w:p>
    <w:p>
      <w:r>
        <w:t>Trả kết quả cho Tổ chức, cá nhân</w:t>
      </w:r>
    </w:p>
    <w:p>
      <w:r>
        <w:t>Hồ sơ được lưu tại Chi cục Bảo vệ môi trường theo quy định hiện hành, gồm:</w:t>
      </w:r>
    </w:p>
    <w:p>
      <w:r>
        <w:t>- Giấy tiếp nhận hồ sơ và hẹn trả kết quả;</w:t>
      </w:r>
    </w:p>
    <w:p>
      <w:r>
        <w:t>- Phiếu yêu cầu bổ sung, hoàn thiện hồ sơ (nếu có);</w:t>
      </w:r>
    </w:p>
    <w:p>
      <w:r>
        <w:t>- Phiếu từ chối tiếp nhận hồ sơ (nếu có);</w:t>
      </w:r>
    </w:p>
    <w:p>
      <w:r>
        <w:t>- Tờ khai nộp phí bảo vệ môi trường đối với khí thải;</w:t>
      </w:r>
    </w:p>
    <w:p>
      <w:r>
        <w:t>- Văn bản trả lời nêu rõ lý do hoặc Thông báo nộp phí bảo vệ môi trường đối với khí thải;</w:t>
      </w:r>
    </w:p>
    <w:p>
      <w:r>
        <w:t>- Các hồ sơ khác phát sinh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