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chức năng, nhiệm vụ, quyền hạn và cơ cấu tổ chức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48/2025/QĐ-UBND</w:t>
      </w:r>
    </w:p>
    <w:p>
      <w:r>
        <w:t>Lang Sơn, ngày 30 tháng 6 năm 2025</w:t>
      </w:r>
    </w:p>
    <w:p>
      <w:r>
        <w:t>QUYẾT ĐỊNH</w:t>
      </w:r>
    </w:p>
    <w:p>
      <w:r>
        <w:t>QUY ĐỊNH CHỨC NĂNG, NHIỆM VỤ, QUYỀN HẠN VÀ CƠ CẤU TỔ CHỨC CỦA SỞ KHOA HỌC VÀ CÔNG NGHỆ TỈNH LẠNG SƠN</w:t>
      </w:r>
    </w:p>
    <w:p>
      <w:r>
        <w:t>Căn cứ Luật Tổ chức chính quyền địa phương ngày 16 tháng 6 năm 2025;</w:t>
      </w:r>
    </w:p>
    <w:p>
      <w:r>
        <w:t>Căn cứ Nghị định số 150/2025/NĐ-CP ngày 12 tháng 6 năm 2025 của Chính phủ quy định tổ chức các cơ quan chuyên môn thuộc Uỷ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tại Tờ trình số 1706/TTr-SKHCN ngày 26 tháng 6 năm 2025;</w:t>
      </w:r>
    </w:p>
    <w:p>
      <w:r>
        <w:t>Ủy ban nhân dân tỉnh ban hành Quyết định quy định chức năng, nhiệm vụ, quyền hạn và cơ cấu tổ chức của Sở Khoa học và Công nghệ tỉnh Lạng Sơn.</w:t>
      </w:r>
    </w:p>
    <w:p>
      <w:r>
        <w:t>Điều 1. Vị trí, chức năng</w:t>
      </w:r>
    </w:p>
    <w:p>
      <w:r>
        <w:t>1. Sở Khoa học và Công nghệ (sau đây gọi tắt là Sở)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hướng dẫn, kiểm tra về chuyên môn, nghiệp vụ của Bộ Khoa học và Công nghệ.</w:t>
      </w:r>
    </w:p>
    <w:p>
      <w:r>
        <w:t>Điều 2. Nhiệm vụ,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uỷ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cấp tỉnh;</w:t>
      </w:r>
    </w:p>
    <w:p>
      <w:r>
        <w:t>b) Phối hợp với tổ chức tần số vô tuyến điện khu vực trong công tác giám sát, kiểm tra, xử lý can nhiễu, xử phạt vi phạm hành chính trên địa bàn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uỷ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Ủy ban nhân dân tỉnh xây dựng, trình Hội đồng nhân dân tỉnh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Chủ tịch Ủy ban nhân dân tỉnh giao và theo quy định của pháp luật.</w:t>
      </w:r>
    </w:p>
    <w:p>
      <w:r>
        <w:t>Điều 3. Cơ cấu tổ chức của Sở</w:t>
      </w:r>
    </w:p>
    <w:p>
      <w:r>
        <w:t>1. Lãnh đạo Sở:</w:t>
      </w:r>
    </w:p>
    <w:p>
      <w:r>
        <w:t>a) Sở Khoa học và Công nghệ có Giám đốc và các Phó Giám đốc.</w:t>
      </w:r>
    </w:p>
    <w:p>
      <w:r>
        <w:t>b)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Cơ cấu tổ chức của Sở, gồm:</w:t>
      </w:r>
    </w:p>
    <w:p>
      <w:r>
        <w:t>a) Phòng chuyên môn, nghiệp vụ</w:t>
      </w:r>
    </w:p>
    <w:p>
      <w:r>
        <w:t>- Phòng Kế hoạch và quản lý chuyên ngành;</w:t>
      </w:r>
    </w:p>
    <w:p>
      <w:r>
        <w:t>- Phòng Quản lý khoa học;</w:t>
      </w:r>
    </w:p>
    <w:p>
      <w:r>
        <w:t>- Phòng Quản lý công nghệ và Tiêu chuẩn Đo lường Chất lượng;</w:t>
      </w:r>
    </w:p>
    <w:p>
      <w:r>
        <w:t>- Phòng Chuyển đổi số.</w:t>
      </w:r>
    </w:p>
    <w:p>
      <w:r>
        <w:t>b) Văn phòng.</w:t>
      </w:r>
    </w:p>
    <w:p>
      <w:r>
        <w:t>c) Đơn vị sự nghiệp công lập</w:t>
      </w:r>
    </w:p>
    <w:p>
      <w:r>
        <w:t>- Trung tâm Khoa học và Công nghệ Lạng Sơn;</w:t>
      </w:r>
    </w:p>
    <w:p>
      <w:r>
        <w:t>- Trung tâm Công nghệ số.</w:t>
      </w:r>
    </w:p>
    <w:p>
      <w:r>
        <w:t>Điều 4. Biên chế, số lượng người làm việc</w:t>
      </w:r>
    </w:p>
    <w:p>
      <w:r>
        <w:t>1. Biên chế công chức, số lượng người làm việc của Sở được giao trên cơ sở vị trí việc làm, gắn với chức năng, nhiệm vụ, phạm vi hoạt động và trong tổng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hằng năm Sở xây dựng kế hoạch biên chế công chức, số lượng người làm việc trong đơn vị sự nghiệp công lập theo quy định của pháp luật bảo đảm thực hiện nhiệm vụ được giao.</w:t>
      </w:r>
    </w:p>
    <w:p>
      <w:r>
        <w:t>Điều 5.  Quyết định này có hiệu lực thi hành kể từ ngày 01 tháng 7 năm 2025 và thay thế Quyết định số 22/2025/QĐ-UBND ngày 22 tháng 02 năm 2025 của Ủy ban nhân dân tỉnh quy định chức năng, nhiệm vụ, quyền hạn và cơ cấu tổ chức của Sở Khoa học và Công nghệ tỉnh Lạng Sơn.</w:t>
      </w:r>
    </w:p>
    <w:p>
      <w:r>
        <w:t>Điều 6.  Chánh Văn phòng Uỷ ban nhân dân tỉnh, Giám đốc Sở Khoa học và Công nghệ; Thủ trưởng các sở, ban, ngành, Chủ tịch Ủy ban nhân dân cấp xã và các cơ quan, đơn vị có liên quan chịu trách nhiệm thi hành Quyết định này./.</w:t>
      </w:r>
    </w:p>
    <w:p>
      <w:r>
        <w:t>Nơi nhận:</w:t>
      </w:r>
    </w:p>
    <w:p>
      <w:r>
        <w:t>- Như Điều 6;</w:t>
      </w:r>
    </w:p>
    <w:p>
      <w:r>
        <w:t>- Chính phủ;</w:t>
      </w:r>
    </w:p>
    <w:p>
      <w:r>
        <w:t>- Các Bộ: NV, TP, KHCN;</w:t>
      </w:r>
    </w:p>
    <w:p>
      <w:r>
        <w:t>- Cục KTVB và QLXLVPHC, Bộ Tư pháp;</w:t>
      </w:r>
    </w:p>
    <w:p>
      <w:r>
        <w:t>- Vụ Pháp chế, Bộ Nội vụ;</w:t>
      </w:r>
    </w:p>
    <w:p>
      <w:r>
        <w:t>- Thường trực Tỉnh uỷ;</w:t>
      </w:r>
    </w:p>
    <w:p>
      <w:r>
        <w:t>- Thường trực HĐND tỉnh;</w:t>
      </w:r>
    </w:p>
    <w:p>
      <w:r>
        <w:t>- Đại biểu Quốc hội tỉnh;</w:t>
      </w:r>
    </w:p>
    <w:p>
      <w:r>
        <w:t>- Thường trực Đảng uỷ UBND tỉnh;</w:t>
      </w:r>
    </w:p>
    <w:p>
      <w:r>
        <w:t>- Chủ tịch, các Phó Chủ tịch UBND tỉnh;</w:t>
      </w:r>
    </w:p>
    <w:p>
      <w:r>
        <w:t>- Ủy ban MTTQ Việt Nam tỉnh;</w:t>
      </w:r>
    </w:p>
    <w:p>
      <w:r>
        <w:t>- Ban Tổ chức Tỉnh uỷ;</w:t>
      </w:r>
    </w:p>
    <w:p>
      <w:r>
        <w:t>- Báo và Đài phát thanh Truyền hình Lạng Sơn;</w:t>
      </w:r>
    </w:p>
    <w:p>
      <w:r>
        <w:t>- Cổng Thông tin điện tử tỉnh;</w:t>
      </w:r>
    </w:p>
    <w:p>
      <w:r>
        <w:t>- Công báo tỉnh;</w:t>
      </w:r>
    </w:p>
    <w:p>
      <w:r>
        <w:t>- PCVP UBND tỉnh, các Phòng CM, ĐV;</w:t>
      </w:r>
    </w:p>
    <w:p>
      <w:r>
        <w:t>- Lưu: VT, NC  (TPT)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