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4764/QĐ-UBND năm 2024 ủy quyền cho Sở Khoa học và Công nghệ Thành phố Hà Nội giải quyết các thủ tục hành chính lĩnh vực khoa học và công nghệ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4764/QĐ-UBND</w:t>
      </w:r>
    </w:p>
    <w:p>
      <w:r>
        <w:t>Hà Nội, ngày 12 tháng 9 năm 2024</w:t>
      </w:r>
    </w:p>
    <w:p>
      <w:r>
        <w:t>QUYẾT ĐỊNH</w:t>
      </w:r>
    </w:p>
    <w:p>
      <w:r>
        <w:t>VỀ VIỆC ỦY QUYỀN CHO SỞ KHOA HỌC VÀ CÔNG NGHỆ THÀNH PHỐ HÀ NỘI GIẢI QUYẾT CÁC THỦ TỤC HÀNH CHÍNH LĨNH VỰC KHOA HỌC VÀ CÔNG NGHỆ THUỘC THẨM QUYỀN GIẢI QUYẾT CỦA UBND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Nghị quyết số 23/NQ-HĐND ngày 12/9/2022 của Hội đồng nhân dân Thành phố về việc thông qua Đề án phân cấp quản lý nhà nước, ủy quyền trên địa bàn thành phố Hà Nội;</w:t>
      </w:r>
    </w:p>
    <w:p>
      <w:r>
        <w:t>Căn cứ Quyết định số 3204/QĐ-UBND ngày 21/6/2024 của UBND Thành phố phê duyệt phương án mới, sửa đổi bổ sung và thay thế việc ủy quyền trong giải quyết thủ tục hành chính thuộc phạm vi quản lý của UBND Thành phố Hà Nội.</w:t>
      </w:r>
    </w:p>
    <w:p>
      <w:r>
        <w:t>Theo đề nghị của Giám đốc Sở Khoa học và Công nghệ tại Tờ trình số 1716 /TTr-SKHCN ngày 31/7/2024</w:t>
      </w:r>
    </w:p>
    <w:p>
      <w:r>
        <w:t>QUYẾT ĐỊNH:</w:t>
      </w:r>
    </w:p>
    <w:p>
      <w:r>
        <w:t>Điều 1.  Ủy quyền cho Sở Khoa học và Công nghệ thành phố Hà Nội giải quyết 03 thủ tục hành chính (cấp tỉnh) lĩnh vực khoa học và công nghệ thuộc thẩm quyền giải quyết của UBND thành phố Hà Nội, gồm:</w:t>
      </w:r>
    </w:p>
    <w:p>
      <w:r>
        <w:t>1. Thủ tục cấp Giấy chứng nhận tổ chức giám định sở hữu công nghiệp.</w:t>
      </w:r>
    </w:p>
    <w:p>
      <w:r>
        <w:t>2. Thủ tục cấp lại Giấy chứng nhận tổ chức giám định sở hữu công nghiệp.</w:t>
      </w:r>
    </w:p>
    <w:p>
      <w:r>
        <w:t>3. Thủ tục thu hồi Giấy chứng nhận tổ chức giám định sở hữu công nghiệp.</w:t>
      </w:r>
    </w:p>
    <w:p>
      <w:r>
        <w:t>Thời hạn ủy quyền: từ ngày ban hành Quyết định đến hết ngày 31/12/2025.</w:t>
      </w:r>
    </w:p>
    <w:p>
      <w:r>
        <w:t>Điều 2.  Sở Khoa học và Công nghệ thành phố Hà Nội:</w:t>
      </w:r>
    </w:p>
    <w:p>
      <w:r>
        <w:t>1. Chịu trách nhiệm trước pháp luật và trước UBND Thành phố về việc thực hiện các nhiệm vụ được ủy quyền theo quy định tại Điều 01 Quyết định này.</w:t>
      </w:r>
    </w:p>
    <w:p>
      <w:r>
        <w:t>2. Định kỳ hằng quý, năm báo cáo UBND Thành phố kết quả thực hiện. Trong quá trình thực hiện có vấn đề đột xuất, phát sinh kịp thời báo cáo Ủy ban nhân dân Thành phố để chỉ đạo.</w:t>
      </w:r>
    </w:p>
    <w:p>
      <w:r>
        <w:t>Điều 3.  Quyết định này có hiệu lực thi hành kể từ ngày ký.</w:t>
      </w:r>
    </w:p>
    <w:p>
      <w:r>
        <w:t>Điều 4.  Chánh Văn phòng UBND Thành phố, Giám đốc Sở Khoa học và Công nghệ thành phố Hà Nội; Giám đốc các sở, thủ trưởng các ban, ngành Thành phố; Chủ tịch Ủy ban nhân dân các quận, huyện, thị xã; xã, phường, thị trấn và các tổ chức, cá nhân có liên quan chịu trách nhiệm thi hành Quyết định này./.</w:t>
      </w:r>
    </w:p>
    <w:p>
      <w:r>
        <w:t>Nơi nhận:</w:t>
      </w:r>
    </w:p>
    <w:p>
      <w:r>
        <w:t>- Như Điều 4;</w:t>
      </w:r>
    </w:p>
    <w:p>
      <w:r>
        <w:t>- Bộ Khoa học và Công nghệ;</w:t>
      </w:r>
    </w:p>
    <w:p>
      <w:r>
        <w:t>- Cục Kiểm soát TTHC-VPCP;</w:t>
      </w:r>
    </w:p>
    <w:p>
      <w:r>
        <w:t>- Thường trực Thành ủy;</w:t>
      </w:r>
    </w:p>
    <w:p>
      <w:r>
        <w:t>- Chủ tịch, các PCT HĐND Thành phố;</w:t>
      </w:r>
    </w:p>
    <w:p>
      <w:r>
        <w:t>- Chủ tịch, các PCT UBND Thành phố;</w:t>
      </w:r>
    </w:p>
    <w:p>
      <w:r>
        <w:t>- VP: Thành ủy, Đoàn ĐBQH và HĐND TP;</w:t>
      </w:r>
    </w:p>
    <w:p>
      <w:r>
        <w:t>- VPUBTP: CVP, PCVP Cù Ngọc Trang; các phòng: TH, KSTTHC, KGVX, HC-QT; TT TTĐT TP;</w:t>
      </w:r>
    </w:p>
    <w:p>
      <w:r>
        <w:t>- Lưu: VT, KSTTHC.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