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4696/QĐ-UBND năm 2024 về Quy chế tạm thời trong công tác triển khai ứng dụng giải pháp công nghệ để tìm kiếm và thanh toán giá dịch vụ trông giữ xe không sử dụng tiền mặt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4696/QĐ-UBND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06/09/2024</w:t>
            </w:r>
          </w:p>
        </w:tc>
      </w:tr>
      <w:tr>
        <w:tc>
          <w:tcPr>
            <w:tcW w:type="dxa" w:w="4320"/>
          </w:tcPr>
          <w:p>
            <w:r>
              <w:t>Ngày hiệu lực</w:t>
            </w:r>
          </w:p>
        </w:tc>
        <w:tc>
          <w:tcPr>
            <w:tcW w:type="dxa" w:w="4320"/>
          </w:tcPr>
          <w:p>
            <w:r>
              <w:t>06/09/2024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4696/QĐ-UBND</w:t>
      </w:r>
    </w:p>
    <w:p>
      <w:r>
        <w:t>Hà Nội, ngày 06 tháng 9 năm 2024</w:t>
      </w:r>
    </w:p>
    <w:p>
      <w:r>
        <w:t>QUYẾT ĐỊNH</w:t>
      </w:r>
    </w:p>
    <w:p>
      <w:r>
        <w:t>BAN HÀNH QUY CHẾ TẠM THỜI TRONG CÔNG TÁC TRIỂN KHAI ỨNG DỤNG GIẢI PHÁP CÔNG NGHỆ ĐỂ TÌM KIẾM VÀ THANH TOÁN GIÁ DỊCH VỤ TRÔNG GIỮ XE KHÔNG SỬ DỤNG TIỀN MẶT TRÊN ĐỊA BÀN THÀNH PHỐ HÀ NỘI</w:t>
      </w:r>
    </w:p>
    <w:p>
      <w:r>
        <w:t>ỦY BAN NHÂN DÂN THÀNH PHỐ HÀ NỘI</w:t>
      </w:r>
    </w:p>
    <w:p>
      <w:r>
        <w:t>Căn cứ Luật Tổ chức chính quyền địa phương ngày 19/6/2015; Luật sửa đổi, bổ sung một số điều của Luật Tổ chức Chính phủ và Luật Tổ chức chính quyền địa phương ngày 22/11/2019;</w:t>
      </w:r>
    </w:p>
    <w:p>
      <w:r>
        <w:t>Căn cứ Quyết định số 749/QĐ-TTg ngày 03/6/2020 của Thủ tướng Chính phủ phê duyệt Chương trình chuyển đổi số quốc gia đến năm 2025, định hướng đến năm 2030;</w:t>
      </w:r>
    </w:p>
    <w:p>
      <w:r>
        <w:t>Căn cứ Quyết định số 923/QĐ-TTg ngày 30/6/2020 của Thủ tướng Chính phủ phê duyệt Đề án “Ứng dụng Công nghệ thông tin trong quản lý, điều hành Giao thông vận tải, tập trung đối với lĩnh vực đường bộ”;</w:t>
      </w:r>
    </w:p>
    <w:p>
      <w:r>
        <w:t>Căn cứ Quyết định số 2289/QĐ-TTg ngày 31/12/2020 của Thủ tướng Chính phủ ban hành Chiến lược quốc gia về cách mạng công nghiệp lần thứ tư (CMCN 4.0) đến năm 2030;</w:t>
      </w:r>
    </w:p>
    <w:p>
      <w:r>
        <w:t>Căn cứ Quyết định số 942/QĐ-TTg ngày 15/6/2021 của Thủ tướng Chính phủ phê duyệt Chiến lược phát triển chính phủ điện tử hương tới Chính phủ số giai đoạn 2021 - 2025, định hướng đến năm 2030;</w:t>
      </w:r>
    </w:p>
    <w:p>
      <w:r>
        <w:t>Căn cứ Quyết định số 1813/QĐ-TTg ngày 28/10/2021 của Thủ tướng Chính phủ phê duyệt Đề án phát triển thanh toán không dùng tiền mặt tại Việt Nam giai đoạn 2021 -2025;</w:t>
      </w:r>
    </w:p>
    <w:p>
      <w:r>
        <w:t>Căn cứ Quyết định số 06/QĐ-TTg ngày 06/01/2022 của Thủ tướng Chính phủ phê duyệt Đề án phát triển ứng dụng dữ liệu về dân cư, định danh và xác thực điện tử phục vụ chuyển đổi số quốc gia giai đoạn 2022 - 2025, tầm nhìn đến năm 2030;</w:t>
      </w:r>
    </w:p>
    <w:p>
      <w:r>
        <w:t>Căn cứ Quyết định số 2269/QĐ-BGTVT ngày 08/12/2020 của Bộ trưởng Bộ Giao thông vận tải phê duyệt Chương trình chuyển đổi số Bộ Giao thông vận tải đến năm 2025, định hướng đến năm 2030;</w:t>
      </w:r>
    </w:p>
    <w:p>
      <w:r>
        <w:t>Căn cứ Nghị quyết số 18-NQ/TU ngày 30/12/2022 của Thành ủy Hà Nội về chuyển đổi số, xây dựng thành phố Hà Nội thông minh đến năm 2025, định hướng đến năm 2030.</w:t>
      </w:r>
    </w:p>
    <w:p>
      <w:r>
        <w:t>Căn cứ Quyết định số 4098/QĐ-UBND ngày 06/9/2021 của UBND thành phố về việc phê duyệt Chương trình chuyển đổi số thành phố Hà Nội đến năm 2025, định hướng đến năm 2030.</w:t>
      </w:r>
    </w:p>
    <w:p>
      <w:r>
        <w:t>Căn cứ Kế hoạch số 239/KH-UBND ngày 27/9/2023 của UBND thành phố Hà Nội về chuyển đổi số, xây dựng thành phố Hà Nội thông minh đến năm 2025, định hướng đến năm 2030.</w:t>
      </w:r>
    </w:p>
    <w:p>
      <w:r>
        <w:t>Căn cứ Kế hoạch số 121/KH-UBND ngày 17/4/2024 của UBND thành phố Hà Nội về việc triển khai ứng dụng giải pháp công nghệ để tìm kiếm và thanh toán giá dịch vụ trông giữ xe không sử dụng tiền mặt trên địa bàn thành phố Hà Nội.</w:t>
      </w:r>
    </w:p>
    <w:p>
      <w:r>
        <w:t>Theo đề nghị của Giám đốc Sở Giao thông vận tải tại Tờ trình số 823/TTr-SGTVT ngày 05 tháng 8 năm 2024.</w:t>
      </w:r>
    </w:p>
    <w:p>
      <w:r>
        <w:t>QUYẾT ĐỊNH:</w:t>
      </w:r>
    </w:p>
    <w:p>
      <w:r>
        <w:t>Điều 1.  Ban hành kèm theo Quyết định này “Quy chế tạm thời trong công tác triển khai ứng dụng giải pháp công nghệ để tìm kiếm và thanh toán giá dịch vụ trông giữ xe không sử dụng tiền mặt trên địa bàn thành phố Hà Nội”.</w:t>
      </w:r>
    </w:p>
    <w:p>
      <w:r>
        <w:t>Điều 2.  Quyết định này có hiệu lực kể từ ngày ký.</w:t>
      </w:r>
    </w:p>
    <w:p>
      <w:r>
        <w:t>Điều 3.  Chánh Văn phòng UBND Thành phố, Giám đốc,Thủ trưởng các Sở, ban ngành; Chủ tịch UBND các quận, huyện, thị xã và các tổ chức, cá nhân có liên quan chịu trách nhiệm thi hành Quyết định này./.</w:t>
      </w:r>
    </w:p>
    <w:p>
      <w:r>
        <w:t>Nơi nhận:</w:t>
      </w:r>
    </w:p>
    <w:p>
      <w:r>
        <w:t>- Như Điều 3;</w:t>
      </w:r>
    </w:p>
    <w:p>
      <w:r>
        <w:t>- Thường trực: Thành ủy, HĐND Thành phố;</w:t>
      </w:r>
    </w:p>
    <w:p>
      <w:r>
        <w:t>- Ủy ban MTTQ và các tổ chức CT-XH Thành phố;</w:t>
      </w:r>
    </w:p>
    <w:p>
      <w:r>
        <w:t>- Chủ tịch UBND Thành phố;</w:t>
      </w:r>
    </w:p>
    <w:p>
      <w:r>
        <w:t>- Các PCT UBND Thành phố;</w:t>
      </w:r>
    </w:p>
    <w:p>
      <w:r>
        <w:t>- Ban Tuyên giáo Thành ủy;</w:t>
      </w:r>
    </w:p>
    <w:p>
      <w:r>
        <w:t>- VPUBTP: CVP, các PCVP, Các phòng, ban, trung tâm;</w:t>
      </w:r>
    </w:p>
    <w:p>
      <w:r>
        <w:t>- Lưu: VT, KSTTHC.</w:t>
      </w:r>
    </w:p>
    <w:p>
      <w:r>
        <w:t>TM. ỦY BAN NHÂN DÂN</w:t>
      </w:r>
    </w:p>
    <w:p>
      <w:r>
        <w:t>KT. CHỦ TỊCH</w:t>
      </w:r>
    </w:p>
    <w:p>
      <w:r>
        <w:t>PHÓ CHỦ TỊCH</w:t>
      </w:r>
    </w:p>
    <w:p>
      <w:r>
        <w:t>Hà Minh Hải</w:t>
      </w:r>
    </w:p>
    <w:p>
      <w:r>
        <w:t>QUY CHẾ TẠM THỜI</w:t>
      </w:r>
    </w:p>
    <w:p>
      <w:r>
        <w:t>TRONG CÔNG TÁC TRIỂN KHAI ỨNG DỤNG GIẢI PHÁP CÔNG NGHỆ ĐỂ TÌM KIẾM VÀ THANH TOÁN GIÁ DỊCH VỤ TRÔNG GIỮ XE KHÔNG SỬ DỤNG TIỀN MẶT TRÊN ĐỊA BÀN THÀNH PHỐ HÀ NỘI</w:t>
      </w:r>
    </w:p>
    <w:p>
      <w:r>
        <w:t>(Kèm theo Quyết định số 4696/QĐ-UBND ngày 06/09/2024 của UBND thành phố Hà Nội)</w:t>
      </w:r>
    </w:p>
    <w:p>
      <w:r>
        <w:t>Chương   I</w:t>
      </w:r>
    </w:p>
    <w:p>
      <w:r>
        <w:t>NHỮNG QUY ĐỊNH CHUNG</w:t>
      </w:r>
    </w:p>
    <w:p>
      <w:r>
        <w:t>Điều 1. Ph  ạm vi điều chỉnh</w:t>
      </w:r>
    </w:p>
    <w:p>
      <w:r>
        <w:t>Quy chế tạm thời này quy định việc ứng dụng giải pháp công nghệ để tìm kiếm và thanh toán giá dịch vụ trông giữ xe không sử dụng tiền mặt trên địa bàn thành phố Hà Nội (sau đây gọi là Quy chế tạm thời) đối với bãi đỗ xe đang khai thác; bãi đỗ xe đang triển khai xây dựng; bãi đỗ xe tạm thời tại các khu đất trống, dự án chậm triển khai (vị trí đất được quy hoạch là bãi đỗ xe); Điểm trông giữ xe tạm thời một phần lòng đường, hè phố; các bãi đỗ xe trong các khu đô thị, chung cư, trung tâm thương mại, các tổ hợp chung cư - trung tâm thương mại - văn phòng, bệnh viện, trường trung cấp, cao đẳng, đại học, khu tập thể.</w:t>
      </w:r>
    </w:p>
    <w:p>
      <w:r>
        <w:t>Điều 2. Đối tượng áp dụng</w:t>
      </w:r>
    </w:p>
    <w:p>
      <w:r>
        <w:t>Quy chế tạm thời này áp dụng đối với các tổ chức, cá nhân có liên quan đến quản lý hoạt động trông giữ xe trên địa bàn thành phố Hà Nội; các đơn vị cung cấp các ứng dụng giải pháp công nghệ để tìm kiếm và thanh toán giá dịch vụ trông giữ xe không sử dụng tiền mặt trên địa bàn thành phố Hà Nội.</w:t>
      </w:r>
    </w:p>
    <w:p>
      <w:r>
        <w:t>C  hương II</w:t>
      </w:r>
    </w:p>
    <w:p>
      <w:r>
        <w:t>NHỮNG QUY ĐỊNH CỤ THỂ</w:t>
      </w:r>
    </w:p>
    <w:p>
      <w:r>
        <w:t>Điều 3. Ứng d  ụng giải pháp công nghệ để tìm kiếm và thanh toán giá dịch vụ trông giữ xe không sử dụng tiền mặt trên địa bàn thành phố Hà Nội</w:t>
      </w:r>
    </w:p>
    <w:p>
      <w:r>
        <w:t>1. Bãi đỗ xe đang khai thác: Các chủ đầu tư, đơn vị quản lý, vận hành bãi đỗ xe phải ứng dụng giải pháp công nghệ để tìm kiếm và thanh toán giá dịch vụ trông giữ xe nhằm hạn chế, tiến tới không sử dụng tiền mặt đảm bảo tiêu chí 02 không, 01 có (không dùng tiền mặt, không dừng, có biên lai, hóa đơn điện tử kết nối với máy tính tiền, cơ quan thuế).</w:t>
      </w:r>
    </w:p>
    <w:p>
      <w:r>
        <w:t>2. Bãi đỗ xe đang đầu tư xây dựng: chủ đầu tư phải ứng dụng giải pháp công nghệ để tìm kiếm và thanh toán giá dịch vụ trông giữ xe nhằm hạn chế, tiến tới không sử dụng tiền mặt sau khi dự án hoàn thành, đưa vào khai thác đảm bảo tiêu chí 02 không, 01 có (không dùng tiền mặt, không dừng, có biên lai, hóa đơn điện tử kết nối với máy tính tiền, cơ quan thuế).</w:t>
      </w:r>
    </w:p>
    <w:p>
      <w:r>
        <w:t>3. Bãi đỗ xe tạm tại các khu đất trống, dự án chậm triển khai (vị trí đất được quy hoạch là bãi đỗ xe); Điểm trông giữ xe tạm thời một phần lòng đường, hè phố:</w:t>
      </w:r>
    </w:p>
    <w:p>
      <w:r>
        <w:t>a. Đối với các bãi đỗ xe đã được cấp phép tạm thời; Điểm trông giữ xe tạm thời một phần lòng đường, hè phố (đã được cấp phép):</w:t>
      </w:r>
    </w:p>
    <w:p>
      <w:r>
        <w:t>Các tổ chức, cá nhân đã được cấp phép phải triển khai ứng dụng giải pháp công nghệ để tìm kiếm và thanh toán giá dịch vụ trông giữ xe nhằm hạn chế, tiến tới không sử dụng tiền mặt đảm bảo tiêu chí 02 không, 01 có (không dùng tiền mặt, không dừng, có biên lai, hóa đơn điện tử kết nối với máy tính tiền, cơ quan thuế). Cơ quan có thẩm quyền xem xét không gia hạn giấy phép cho các tổ chức, cá nhân không ứng dụng giải pháp công nghệ để tìm kiếm và thanh toán giá dịch vụ trông giữ xe nhằm hạn chế, tiến tới không sử dụng tiền mặt đảm bảo tiêu chí 02 không, 01 có (không dùng tiền mặt, không dừng, có biên lai, hóa đơn điện tử kết nối với máy tính tiền, cơ quan thuế).</w:t>
      </w:r>
    </w:p>
    <w:p>
      <w:r>
        <w:t>b. Đối với các bãi đỗ xe chưa cấp phép: Yêu cầu ứng dụng giải pháp công nghệ để tìm kiếm và thanh toán giá dịch vụ trông giữ xe nhằm hạn chế, tiến tới không sử dụng tiền mặt đảm bảo tiêu chí 02 không, 01 có (không dùng tiền mặt, không dừng, có biên lai, hóa đơn điện tử kết nối với máy tính tiền, cơ quan thuế) là một tiêu chí bắt buộc khi thực hiện cấp phép trông giữ xe cho tổ chức, cá nhân theo quy định của pháp luật.</w:t>
      </w:r>
    </w:p>
    <w:p>
      <w:r>
        <w:t>Không xem xét cấp phép tạm thời sử dụng một phần lòng đường, hè phố tại các vị trí mới cho các tổ chức, cá nhân không có phương án ứng dụng giải pháp công nghệ để tìm kiếm và thanh toán giá dịch vụ trông giữ xe nhằm hạn chế, tiến tới không sử dụng tiền mặt sau khi dự án hoàn thành, đưa vào khai thác đảm bảo tiêu chí 02 không, 01 có (không dừng tiền mặt, không dừng, có biên lai, hóa đơn điện tử kết nối với máy tính tiền, cơ quan thuế).</w:t>
      </w:r>
    </w:p>
    <w:p>
      <w:r>
        <w:t>c. Đối với các bãi đỗ xe trong các khu đô thị, chung cư, trung tâm thương mại, các tổ hợp chung cư - trung tâm thương mại - văn phòng; Bệnh viện; Trường trung cấp; Cao đẳng; Đại học: Các chủ đầu tư, đơn vị quản lý, vận hành bãi đỗ xe phải ứng dụng giải pháp công nghệ để tìm kiếm và thanh toán giá dịch vụ trông giữ xe nhằm hạn chế, tiến tới không sử dụng tiền mặt sau khi dự án hoàn thành, đưa vào khai thác đảm bảo tiêu chí 02 không, 01 có (không dùng tiền mặt, không dừng, có biên lai, hóa đơn điện tử kết nối với máy tính tiền, cơ quan thuế).</w:t>
      </w:r>
    </w:p>
    <w:p>
      <w:r>
        <w:t>Điều 4. Yêu cầu Giải pháp công nghệ</w:t>
      </w:r>
    </w:p>
    <w:p>
      <w:r>
        <w:t>1. Giải pháp công nghệ được áp dụng phải đáp ứng được yêu cầu thanh toán giá dịch vụ trông giữ xe không sử dụng tiền mặt đảm bảo tiêu chí 02 không, 01 có (không dùng tiền mặt, không dừng, có biên lai, hóa đơn điện tử kết nối với máy tính tiền, cơ quan thuế).</w:t>
      </w:r>
    </w:p>
    <w:p>
      <w:r>
        <w:t>2. Đảm bảo tuân thủ các quy định về bảo đảm an toàn thông tin của người dân, doanh nghiệp theo đúng quy định.</w:t>
      </w:r>
    </w:p>
    <w:p>
      <w:r>
        <w:t>3. Các phương tiện khi gửi tại các điểm, bãi trông giữ phương tiện đều phải được ghi nhận lại các thông tin thời gian xe ra, thời gian xe vào, doanh thu ghi nhận vé lượt, vé tháng qua hệ thống phần mềm quản lý hoạt động trông giữ xe phục vụ công tác đối soát, kết nối, chia sẻ thông tin khi có yêu cầu.</w:t>
      </w:r>
    </w:p>
    <w:p>
      <w:r>
        <w:t>4. Giải pháp công nghệ phải bảo đảm vận hành ổn định, thông suốt, nhanh chóng, chính xác, thuận tiện không gây ùn tắc giao thông và thuận tiện cho người dân.</w:t>
      </w:r>
    </w:p>
    <w:p>
      <w:r>
        <w:t>Chương III</w:t>
      </w:r>
    </w:p>
    <w:p>
      <w:r>
        <w:t>TỔ CHỨC THỰC HIỆN</w:t>
      </w:r>
    </w:p>
    <w:p>
      <w:r>
        <w:t>Điều 5. Văn phòng UBND Thành phố</w:t>
      </w:r>
    </w:p>
    <w:p>
      <w:r>
        <w:t>1. Khẩn trương triển khai xây dựng chức năng tìm kiếm bãi, điểm đỗ xe, vị trí đỗ xe còn trống trên nền tảng iHanoi giúp người dân, doanh nghiệp tìm kiếm bãi, điểm đỗ xe, vị trí đỗ xe trống thuận tiện, nhanh chóng.</w:t>
      </w:r>
    </w:p>
    <w:p>
      <w:r>
        <w:t>2. Phối hợp với Sở Thông tin và Truyền thông, Sở Giao thông vận tải biên tập nội dung tuyên truyền về việc ứng dụng giải pháp công nghệ thông minh để hỗ trợ người dân tìm kiếm và thanh toán giá dịch vụ trông giữ xe trên địa bàn Thành phố.</w:t>
      </w:r>
    </w:p>
    <w:p>
      <w:r>
        <w:t>Điều 6. Sở Giao thông vận tải</w:t>
      </w:r>
    </w:p>
    <w:p>
      <w:r>
        <w:t>1. Là cơ quan chủ trì, hướng dẫn công tác triển khai thực hiện ứng dụng giải pháp công nghệ để tìm kiếm và thanh toán giá dịch vụ trông giữ xe không sử dụng tiền mặt trên địa bàn thành phố Hà Nội.</w:t>
      </w:r>
    </w:p>
    <w:p>
      <w:r>
        <w:t>2. Chịu trách nhiệm tổng hợp báo cáo, đề xuất, kiến nghị của các cơ quan, đơn vị tổ chức, cá nhân có liên quan trong hoạt động trông giữ xe để hướng dẫn giải quyết hoặc báo cáo đề xuất UBND Thành phố những nội dung vượt thẩm quyền.</w:t>
      </w:r>
    </w:p>
    <w:p>
      <w:r>
        <w:t>3. Chủ trì kiểm tra, xử lý các hành vi vi phạm trong hoạt động trông giữ xe trên địa bàn Thành phố theo thẩm quyền.</w:t>
      </w:r>
    </w:p>
    <w:p>
      <w:r>
        <w:t>4. Chủ trì tham mưu, đề xuất UBND thành phố Hà Nội khen thưởng đối với các cơ quan, đơn vị, tổ chức, cá nhân tiêu biểu trong công tác triển khai ứng dụng giải pháp công nghệ thông minh để hỗ trợ người dân tìm kiếm và thanh toán giá dịch vụ trông giữ xe trên địa bàn Thành phố.</w:t>
      </w:r>
    </w:p>
    <w:p>
      <w:r>
        <w:t>Điều 7. Công an thành phố Hà Nội</w:t>
      </w:r>
    </w:p>
    <w:p>
      <w:r>
        <w:t>1. Chủ trì, phối hợp với Sở Giao thông vận tải, UBND các quận, huyện, thị xã, các đơn vị có liên quan đảm bảo an ninh, trật tự; xử lý các tổ chức, cá nhân có các hành vi vi phạm pháp luật liên quan đến việc gửi xe, trông giữ xe theo thẩm quyền trên địa bàn Thành phố.</w:t>
      </w:r>
    </w:p>
    <w:p>
      <w:r>
        <w:t>2. Kiểm tra, xử lý các hành vi vi phạm pháp luật của các tổ chức, cá nhân liên quan đến hoạt động trông giữ xe theo thẩm quyền.</w:t>
      </w:r>
    </w:p>
    <w:p>
      <w:r>
        <w:t>Điều 8. Sở Tài chính</w:t>
      </w:r>
    </w:p>
    <w:p>
      <w:r>
        <w:t>Chủ trì kiểm tra, xử lý các hành vi vi phạm về giá trong hoạt động trông giữ xe trên địa bàn Thành phố.</w:t>
      </w:r>
    </w:p>
    <w:p>
      <w:r>
        <w:t>Điều 9. Sở Thông tin và truyền thông</w:t>
      </w:r>
    </w:p>
    <w:p>
      <w:r>
        <w:t>1. Chủ trì, phối hợp với Văn phòng UBND Thành phố, Sở Giao thông vận tải, các cơ quan báo chí và chỉ đạo hệ thống thông tin cơ sở đẩy mạnh công tác tuyên truyền việc ứng dụng giải pháp công nghệ tìm kiếm và thanh toán giá dịch vụ trông giữ xe nhằm hạn chế, tiến tới không sử dụng tiền mặt tại các bãi đỗ xe, điểm trông giữ xe tạm thời trên địa bàn Thành phố để Nhân dân, các cơ quan, đơn vị, tổ chức biết, thực hiện.</w:t>
      </w:r>
    </w:p>
    <w:p>
      <w:r>
        <w:t>2. Hướng dẫn, kiểm tra, chỉ đạo các doanh nghiệp viễn thông triển khai công tác bảo đảm an toàn cơ sở hạ tầng trong hoạt động viên thông tại khu vực trông giữ xe ứng dụng giải pháp công nghệ tìm kiếm và thanh toán giá dịch vụ trông giữ xe trên địa bàn Thành phố theo quy định của pháp luật.</w:t>
      </w:r>
    </w:p>
    <w:p>
      <w:r>
        <w:t>3. Phối hợp với Sở Giao thông vận tải tổ chức triển khai ứng dụng công nghệ thông tin theo chức năng, nhiệm vụ.</w:t>
      </w:r>
    </w:p>
    <w:p>
      <w:r>
        <w:t>4. Thanh tra, kiểm tra, giám sát, xử lý vi phạm trong lĩnh vực thông tin và truyền thông theo thẩm quyền tại các bãi đỗ xe, điểm trông giữ xe trên địa bàn Thành phố.</w:t>
      </w:r>
    </w:p>
    <w:p>
      <w:r>
        <w:t>Điều 10. Cục thuế thành phố Hà Nội</w:t>
      </w:r>
    </w:p>
    <w:p>
      <w:r>
        <w:t>1. Chủ trì hướng dẫn thực hiện và giải quyết các vấn đề liên quan đến nghĩa vụ thuế, biên lai, hóa đơn thanh toán khi ứng dụng giải pháp công nghệ để tìm kiếm và trong công tác thanh toán giá dịch vụ trông giữ xe nhằm hạn chế, tiến tới không sử dụng tiền mặt tại các bãi đỗ xe, điểm trông giữ xe tạm thời trên địa bàn Thành phố.</w:t>
      </w:r>
    </w:p>
    <w:p>
      <w:r>
        <w:t>2. Tổng hợp, theo dõi doanh thu trong hoạt động thu giá dịch vụ trông giữ xe của các tổ chức, cá nhân hoạt động trông giữ xe trên địa bàn Thành phố.</w:t>
      </w:r>
    </w:p>
    <w:p>
      <w:r>
        <w:t>Điều 11. Thành đoàn Hà Nội</w:t>
      </w:r>
    </w:p>
    <w:p>
      <w:r>
        <w:t>1. Tăng cường hỗ trợ công tác thông tin, tuyên truyền, xung kích trong hoạt động truyền thông việc triển khai thực hiện Kế hoạch trên địa bàn Thành phố.</w:t>
      </w:r>
    </w:p>
    <w:p>
      <w:r>
        <w:t>2. Hỗ trợ hướng dẫn các tổ chức, cá nhân triển khai, sử dụng phần mềm, ứng dụng giải pháp công nghệ để thanh toán giá dịch vụ trông giữ xe nhằm hạn chế, tiến tới không sử dụng tiền mặt tại các bãi đỗ xe, điểm trông giữ xe tạm thời trên địa bàn Thành phố.</w:t>
      </w:r>
    </w:p>
    <w:p>
      <w:r>
        <w:t>Điều 12. Ủy ban nhân dân cấp quận, huyện, thị xã</w:t>
      </w:r>
    </w:p>
    <w:p>
      <w:r>
        <w:t>1. Xây dựng kế hoạch triển khai cụ thể tại các bãi đỗ xe, điểm trông giữ xe tạm thời trên địa bàn theo phân cấp và báo cáo UBND Thành phố, Ban Chỉ đạo Đề án 06 và gửi Sở Giao thông vận tải để tổng hợp.</w:t>
      </w:r>
    </w:p>
    <w:p>
      <w:r>
        <w:t>2. Tổ chức tuyên truyền, thông báo rộng rãi về việc tổ chức triển khai ứng dụng giải pháp công nghệ để tìm kiếm và thanh toán giá dịch vụ trông giữ xe nhằm hạn chế, tiến tới không sử dụng tiền mặt tại các bãi đỗ xe, điểm trông giữ xe tạm thời trên địa bàn.</w:t>
      </w:r>
    </w:p>
    <w:p>
      <w:r>
        <w:t>3. Tổ chức kiểm tra và xử lý các tổ chức, cá nhân có hành vi vi phạm các quy định của Nhà nước liên quan đến việc gửi xe, trông giữ xe theo thẩm quyền.</w:t>
      </w:r>
    </w:p>
    <w:p>
      <w:r>
        <w:t>4. Triển khai ứng dụng giải pháp công nghệ để tìm kiếm và thanh toán giá dịch vụ trông giữ xe không sử dụng tiền mặt trên địa bàn theo phân cấp quản lý, tại các bãi đỗ xe, điểm trông giữ xe tạm thời.</w:t>
      </w:r>
    </w:p>
    <w:p>
      <w:r>
        <w:t>5. Rà soát các địa điểm, khu đất chưa triển khai dự án theo quy hoạch (vị trí đất được quy hoạch là bãi đỗ xe) để đề xuất cơ chế khai thác sử dụng tạm thời phục vụ trông giữ xe tạm thời có ứng dụng giải pháp công nghệ để tìm kiếm và thanh toán giá dịch vụ; gửi Sở Giao thông Vận tải để tổng hợp.</w:t>
      </w:r>
    </w:p>
    <w:p>
      <w:r>
        <w:t>6. Làm việc với các chủ đầu tư, các tổ chức, cá nhân thực hiện hoạt động trông giữ xe trên địa bàn để yêu cầu các đơn vị thực hiện việc ứng dụng giải pháp công nghệ để tìm kiếm và thanh toán giá dịch vụ trông giữ xe không sử dụng tiền mặt.</w:t>
      </w:r>
    </w:p>
    <w:p>
      <w:r>
        <w:t>Điều 13. Đơn vị cung cấp ứng dụng giải pháp công nghệ để tìm kiếm và thanh toán giá dịch vụ trông giữ xe không sử dụng tiền mặt trên địa bàn thành phố Hà Nội</w:t>
      </w:r>
    </w:p>
    <w:p>
      <w:r>
        <w:t>1. Cung cấp giải pháp công nghệ để tìm kiếm và thanh toán giá dịch vụ trông giữ xe không sử dụng tiền mặt tại các bãi đỗ xe, điểm đỗ xe trên địa bàn thành phố Hà Nội đảm bảo tiêu chí 02 không, 01 có (không dùng tiền mặt, không dừng, có biên lai, hóa đơn điện tử kết nối với máy tính tiền, cơ quan thuế).</w:t>
      </w:r>
    </w:p>
    <w:p>
      <w:r>
        <w:t>2. Kịp thời khắc phục các bất cập về công nghệ trong quá trình triển khai ứng dụng giải pháp công nghệ để tìm kiếm và thanh toán giá dịch vụ trông giữ xe không sử dụng tiền mặt tại các bãi đỗ xe, điểm đỗ xe trên địa bàn Thành phố.</w:t>
      </w:r>
    </w:p>
    <w:p>
      <w:r>
        <w:t>3. Cung cấp số liệu báo cáo về doanh thu, số lượng bãi đỗ xe, điểm trông giữ xe đã triển khai khi có yêu cầu của cơ quan quản lý nhà nước có thẩm quyền.</w:t>
      </w:r>
    </w:p>
    <w:p>
      <w:r>
        <w:t>4. Thực hiện việc chia sẻ dữ liệu về các điểm đỗ, bãi đỗ xe triển khai ứng dụng giải pháp công nghệ thanh toán không dùng tiền mặt lên ứng dụng “Công dân thủ đô số” - iHanoi.</w:t>
      </w:r>
    </w:p>
    <w:p>
      <w:r>
        <w:t>Điều 14. Tổ chức, cá nhân thực hiện hoạt động trông giữ xe trên địa bàn Thành phố</w:t>
      </w:r>
    </w:p>
    <w:p>
      <w:r>
        <w:t>1. Thực hiện đăng ký sử dụng hóa đơn điện tử khởi tạo từ máy tính tiền đảm bảo hiệu quả, đúng quy định.</w:t>
      </w:r>
    </w:p>
    <w:p>
      <w:r>
        <w:t>2. Tổ chức triển khai ứng dụng giải pháp công nghệ để tìm kiếm và thanh toán giá dịch vụ trông giữ xe không sử dụng tiền mặt tại các bãi đỗ xe, điểm đỗ xe đang khai thác đảm bảo tiêu chí 02 không, 01 có (không dùng tiền mặt, không dừng, có biên lai, hóa đơn điện tử kết nối với máy tính tiền, cơ quan thuế).</w:t>
      </w:r>
    </w:p>
    <w:p>
      <w:r>
        <w:t>3. Chủ trì, phối hợp Sở Giao thông vận tải, Sở Xây dựng, Sở Thông tin và Truyền thông và các đơn vị có liên quan đảm bảo an ninh, trật tự và an toàn cho các công trình hạ tầng kỹ thuật đô thị, hạ tầng viễn thông tại khu vực trông giữ xe ứng dụng giải pháp công nghệ tìm kiếm và thanh toán giá dịch vụ trông giữ xe trên địa bàn Thành phố.</w:t>
      </w:r>
    </w:p>
    <w:p>
      <w:r>
        <w:t>4. Thực hiện báo cáo kết quả triển khai ứng dụng giải pháp công nghệ để tìm kiếm và thanh toán giá dịch vụ trông giữ xe không sử dụng tiền mặt tại các bãi đỗ xe, điểm đỗ xe đang khai thác.</w:t>
      </w:r>
    </w:p>
    <w:p>
      <w:r>
        <w:t>Điều 15.  Quy chế tạm thời này sẽ được xem xét, sửa đổi, bổ sung để phù hợp với tình hình thực tiễn và các quy định của pháp luật.</w:t>
      </w:r>
    </w:p>
    <w:p>
      <w:r>
        <w:t>Điều 16. Chế độ báo cáo</w:t>
      </w:r>
    </w:p>
    <w:p>
      <w:r>
        <w:t>1. Các cơ quan, đơn vị, tổ chức, cá nhân có liên quan báo cáo kết quả thực hiện nhiệm vụ công tác ứng dụng giải pháp công nghệ để tìm kiếm và thanh toán giá dịch vụ trông giữ xe không sử dụng tiền mặt tại các bãi đỗ xe, điểm đỗ xe trên địa bàn Thành phố về Sở Giao thông vận tải trước ngày 05 hàng tháng.</w:t>
      </w:r>
    </w:p>
    <w:p>
      <w:r>
        <w:t>2. Sở Giao thông vận tải tổng hợp, báo cáo về UBND thành phố Hà Nội trước ngày 10 hàng tháng./.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