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4695/QĐ-UBND năm 2024 thông qua phương án đơn giản hóa thủ tục hành chính thuộc thẩm quyền giải quyết của Sở Xây dựng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06/09/2024</w:t>
            </w:r>
          </w:p>
        </w:tc>
      </w:tr>
      <w:tr>
        <w:tc>
          <w:tcPr>
            <w:tcW w:type="dxa" w:w="4320"/>
          </w:tcPr>
          <w:p>
            <w:r>
              <w:t>Ngày hiệu lực</w:t>
            </w:r>
          </w:p>
        </w:tc>
        <w:tc>
          <w:tcPr>
            <w:tcW w:type="dxa" w:w="4320"/>
          </w:tcPr>
          <w:p>
            <w:r>
              <w:t>06/09/2024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4695/QĐ-UBND</w:t>
      </w:r>
    </w:p>
    <w:p>
      <w:r>
        <w:t>Hà Nội, ngày 06 tháng 9 năm 2024</w:t>
      </w:r>
    </w:p>
    <w:p>
      <w:r>
        <w:t>QUYẾT ĐỊNH</w:t>
      </w:r>
    </w:p>
    <w:p>
      <w:r>
        <w:t>VỀ VIỆC THÔNG QUA PHƯƠNG ÁN ĐƠN GIẢN HÓA THỦ TỤC HÀNH CHÍNH THUỘC THẨM QUYỀN GIẢI QUYẾT CỦA SỞ XÂY DỰNG HÀ NỘI</w:t>
      </w:r>
    </w:p>
    <w:p>
      <w:r>
        <w:t>CHỦ TỊCH ỦY BAN NHÂN DÂN THÀNH PHỐ HÀ NỘI</w:t>
      </w:r>
    </w:p>
    <w:p>
      <w:r>
        <w:t>Căn cứ Luật Tổ chức chính quyền địa phương ngày 19/6/2015; Luật số 47/2019/QH14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Văn phòng Chính phủ hướng dẫn thi hành một số quy định của Nghị định 61/2018/NĐ-CP ngày 23/4/2018 của Chính phủ về thực hiện cơ chế một cửa, một cửa liên thông trong giải quyết thủ tục hành chính;</w:t>
      </w:r>
    </w:p>
    <w:p>
      <w:r>
        <w:t>Căn cứ Quyết định số 1643/QĐ-UBND ngày 27/3/2024 của Chủ tịch UBND Thành phố về việc công bố danh mục thủ tục hành chính sửa đổi thuộc phạm vi chức năng quản lý nhà nước của Sở Xây dựng Hà Nội;</w:t>
      </w:r>
    </w:p>
    <w:p>
      <w:r>
        <w:t>Căn cứ Quyết định số 2302/QĐ-UBND ngày 02/5/2024 của Chủ tịch UBND Thành phố về việc phê duyệt điều chỉnh quy trình nội bộ giải quyết thủ tục hành chính lĩnh vực xây dựng thuộc thẩm quyền giải quyết của Sở Xây dựng Hà Nội trên địa bàn thành phố Hà Nội;</w:t>
      </w:r>
    </w:p>
    <w:p>
      <w:r>
        <w:t>Căn cứ Kế hoạch số 326/KH-UBND ngày 29/12/2023 của UBND Thành phố về công tác kiểm soát thủ tục hành chính năm 2024 trên địa bàn Thành phố Hà Nội;</w:t>
      </w:r>
    </w:p>
    <w:p>
      <w:r>
        <w:t>Căn cứ Kế hoạch số 72/KH-UBND ngày 28/2/2024 của UBND Thành phố rà soát, đánh giá, đơn giản hóa thủ tục hành chính; rà soát thống kê, xây dựng quy trình thủ tục hành chính liên thông năm 2024 trên địa bàn Thành phố Hà Nội.</w:t>
      </w:r>
    </w:p>
    <w:p>
      <w:r>
        <w:t>Theo đề nghị của Giám đốc Sở Xây dựng tại Tờ trình số 204/TTr-SXD(VP) ngày 23/8/2023.</w:t>
      </w:r>
    </w:p>
    <w:p>
      <w:r>
        <w:t>QUYẾT ĐỊNH:</w:t>
      </w:r>
    </w:p>
    <w:p>
      <w:r>
        <w:t>Điều 1.  Phê duyệt phương án đơn giản hóa 02 thủ tục hành chính thuộc thẩm quyền giải quyết của Sở Xây dựng Hà Nội.</w:t>
      </w:r>
    </w:p>
    <w:p>
      <w:r>
        <w:t>(Chi tiết tại Phụ lục kèm theo).</w:t>
      </w:r>
    </w:p>
    <w:p>
      <w:r>
        <w:t>Điều 2.  Giao Sở Xây dựng Hà Nội chủ trì, phối hợp cơ quan liên quan triển khai kết quả rà soát, đánh giá thủ tục hành chính đã được phê duyệt theo quy định pháp luật.</w:t>
      </w:r>
    </w:p>
    <w:p>
      <w:r>
        <w:t>Điều 3.  Quyết định này có hiệu lực kể từ ngày ký.</w:t>
      </w:r>
    </w:p>
    <w:p>
      <w:r>
        <w:t>Điều 4.  Chánh Văn phòng Ủy ban nhân dân Thành phố, Giám đốc Sở Xây dựng, Giám đốc các Sở, Thủ trưởng các ban, ngành thuộc Thành phố, Chủ tịch Ủy ban nhân dân các quận, huyện, thị xã và các tổ chức, cá nhân có liên quan chịu trách nhiệm thi hành Quyết định này./.</w:t>
      </w:r>
    </w:p>
    <w:p>
      <w:r>
        <w:t>Nơi nhận:</w:t>
      </w:r>
    </w:p>
    <w:p>
      <w:r>
        <w:t>- Như điều 4;</w:t>
      </w:r>
    </w:p>
    <w:p>
      <w:r>
        <w:t>- Văn phòng Chính phủ;</w:t>
      </w:r>
    </w:p>
    <w:p>
      <w:r>
        <w:t>- Bộ Xây dựng;</w:t>
      </w:r>
    </w:p>
    <w:p>
      <w:r>
        <w:t>- Thường trực: TU, HĐND Thành phố;</w:t>
      </w:r>
    </w:p>
    <w:p>
      <w:r>
        <w:t>- Chủ tịch UBND Thành phố;</w:t>
      </w:r>
    </w:p>
    <w:p>
      <w:r>
        <w:t>- Các PCT UBND Thành phố;</w:t>
      </w:r>
    </w:p>
    <w:p>
      <w:r>
        <w:t>- VP UBTP: CVP, các PVP, các phòng CV;</w:t>
      </w:r>
    </w:p>
    <w:p>
      <w:r>
        <w:t>- Cổng Giao tiếp điện tử Thành phố;</w:t>
      </w:r>
    </w:p>
    <w:p>
      <w:r>
        <w:t>- Trung tâm Tin học - Công báo;</w:t>
      </w:r>
    </w:p>
    <w:p>
      <w:r>
        <w:t>- Lưu: VT, SXD, KSTTHC.</w:t>
      </w:r>
    </w:p>
    <w:p>
      <w:r>
        <w:t>KT. CHỦ TỊCH</w:t>
      </w:r>
    </w:p>
    <w:p>
      <w:r>
        <w:t>PHÓ CHỦ TỊCH</w:t>
      </w:r>
    </w:p>
    <w:p>
      <w:r>
        <w:t>Lê Hồng Sơn</w:t>
      </w:r>
    </w:p>
    <w:p>
      <w:r>
        <w:t>PHỤ LỤC</w:t>
      </w:r>
    </w:p>
    <w:p>
      <w:r>
        <w:t>PHƯƠNG ÁN ĐƠN GIẢN HÓA THỦ TỤC HÀNH CHÍNH THUỘC THẨM QUYỀN GIẢI QUYẾT CỦA SỞ XÂY DỰNG</w:t>
      </w:r>
    </w:p>
    <w:p>
      <w:r>
        <w:t>(Kèm theo Quyết định số 4695/QĐ-UBND ngày 06 tháng 9 năm 2024 của Chủ tịch Ủy ban nhân dân Thành phố Hà Nội)</w:t>
      </w:r>
    </w:p>
    <w:p>
      <w:r>
        <w:t>1. Thủ tục: 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 Dự án).</w:t>
      </w:r>
    </w:p>
    <w:p>
      <w:r>
        <w:t>a. Nội dung đơn giản hóa:   Giảm thời gian giải quyết 01 ngày.</w:t>
      </w:r>
    </w:p>
    <w:p>
      <w:r>
        <w:t>- Thời gian giải quyết theo quy định: 05 ngày kể từ ngày nhận đủ hồ sơ hợp lệ.</w:t>
      </w:r>
    </w:p>
    <w:p>
      <w:r>
        <w:t>- Thời gian thực hiện: 04 ngày kể từ ngày nhận đủ hồ sơ hợp lệ.</w:t>
      </w:r>
    </w:p>
    <w:p>
      <w:r>
        <w:t>b. Lý do: Thời gian theo quy định hiện hành là 05 ngày kể từ ngày nhận đủ hồ sơ hợp lệ; thực tế giải quyết có thể rút ngắn xuống còn 04 ngày.</w:t>
      </w:r>
    </w:p>
    <w:p>
      <w:r>
        <w:t>c. Lợi ích: Rút ngắn thời gian làm việc của các tổ chức, công dân và công chức giải quyết khi thực hiện thủ tục hành chính.</w:t>
      </w:r>
    </w:p>
    <w:p>
      <w:r>
        <w:t>2. Thủ tục: 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a. Nội dung đơn giản hóa:   Giảm thời gian giải quyết 01 ngày.</w:t>
      </w:r>
    </w:p>
    <w:p>
      <w:r>
        <w:t>- Thời gian giải quyết theo quy định: Thời gian theo quy định hiện hành là 05 ngày kể từ ngày nhận đủ hồ sơ hợp lệ</w:t>
      </w:r>
    </w:p>
    <w:p>
      <w:r>
        <w:t>- Thời gian thực hiện: 04 ngày kể từ ngày nhận đủ hồ sơ hợp lệ.</w:t>
      </w:r>
    </w:p>
    <w:p>
      <w:r>
        <w:t>b. Lý do: Thời gian theo quy định hiện hành là 05 ngày kể từ ngày nhận đủ hồ sơ hợp lệ; thực tế giải quyết có thể rút ngắn xuống còn 04 ngày.</w:t>
      </w:r>
    </w:p>
    <w:p>
      <w:r>
        <w:t>c. Lợi ích: Rút ngắn thời gian làm việc của các tổ chức, công dân và công chức giải quyết khi thực hiện thủ tục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