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4672/QĐ-UBND năm 2023 về phê duyệt quy trình nội bộ giải quyết thủ tục hành chính lĩnh vực Giáo dục và Đào tạo thuộc hệ thống giáo dục quốc dân, Bảo trợ xã hội, Ngưòi có công thuộc thẩm quyền tiếp nhận của Ủy ban nhân dân quận, huyện và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4672/QĐ-UBND</w:t>
      </w:r>
    </w:p>
    <w:p>
      <w:r>
        <w:t>Thành phố Hồ Chí Minh, ngày 12 tháng 10 năm 2023</w:t>
      </w:r>
    </w:p>
    <w:p>
      <w:r>
        <w:t>QUYẾT ĐỊNH</w:t>
      </w:r>
    </w:p>
    <w:p>
      <w:r>
        <w:t>VỀ VIỆC PHÊ DUYỆT QUY TRÌNH NỘI BỘ GIẢI QUYẾT THỦ TỤC HÀNH CHÍNH CÁC LĨNH VỰC GIÁO DỤC VÀ ĐÀO TẠO THUỘC HỆ THỐNG GIÁO DỤC QUỐC DÂN, BẢO TRỢ XÃ HỘI, NGƯỜI CÓ CÔNG THUỘC THẨM QUYỀN TIẾP NHẬN CỦA ỦY BAN NHÂN DÂN QUẬN, HUYỆN VÀ THÀNH PHỐ THỦ ĐỨC</w:t>
      </w:r>
    </w:p>
    <w:p>
      <w:r>
        <w:t>CHỦ TỊCH ỦY BAN NHÂN DÂN THÀNH PHỐ HỒ CHÍ MINH</w:t>
      </w:r>
    </w:p>
    <w:p>
      <w:r>
        <w:t>Căn cứ Luật Tổ chức chính quyền địa phương ngày 19 tháng 06 năm 2015;Luật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21908/TTr-SLĐTBXH ngày 26 tháng 9 năm 2023,</w:t>
      </w:r>
    </w:p>
    <w:p>
      <w:r>
        <w:t>QUYẾT ĐỊNH:</w:t>
      </w:r>
    </w:p>
    <w:p>
      <w:r>
        <w:t>Điều 1.  Phê duyệt kèm theo Quyết định này 03 quy trình nội bộ giải quyết thủ tục hành chính được sửa đổi, bổ sung, thay thế đã được tái cấu trúc theo các phương án tại Quyết định số 1802/QĐ-UBND ngày 27 tháng 5 năm 2022 của Chủ tịch UBND Thành phố thuộc thẩm quyền tiếp nhận của Ủy ban nhân dân thành phố Thủ Đức và quận, huyện.</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6 tại Quyết định số 941/QĐ-UBND ngày 31 tháng 3 năm 2022, quy trình số 2 tại Quyết định số 1067/QĐ-UBND ngày 28 tháng 3 năm 2023 của Chủ tịch Ủy ban nhân dân Thành phố ban hành.</w:t>
      </w:r>
    </w:p>
    <w:p>
      <w:r>
        <w:t>Điều 4. Trách nhiệm thi hành</w:t>
      </w:r>
    </w:p>
    <w:p>
      <w:r>
        <w:t>Chánh Văn phòng Ủy ban nhân dân Thành phố, Giám đốc Sở Thông tin và Truyền thông, Giám đốc Sở Lao động - Thương binh và Xã hội,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w:t>
      </w:r>
    </w:p>
    <w:p>
      <w:r>
        <w:t>GIẢI QUYẾT THỦ TỤC HÀNH CHÍNH THUỘC THẨM QUYỀN TIẾP NHẬN CỦA ỦY BAN NHÂN DÂN THÀNH PHỐ THỦ ĐỨC, QUẬN, HUYỆN</w:t>
      </w:r>
    </w:p>
    <w:p>
      <w:r>
        <w:t>(Ban hành kèm theo Quyết định số 4672/QĐ-UBND ngày 12 tháng 10 năm 2023 của Chủ tịch Ủy ban nhân dân thành phố)</w:t>
      </w:r>
    </w:p>
    <w:p>
      <w:r>
        <w:t>DANH MỤC QUY TRÌNH NỘI BỘ</w:t>
      </w:r>
    </w:p>
    <w:p>
      <w:r>
        <w:t>STT</w:t>
      </w:r>
    </w:p>
    <w:p>
      <w:r>
        <w:t>Tên quy trình nội bộ</w:t>
      </w:r>
    </w:p>
    <w:p>
      <w:r>
        <w:t>A. Quy trình nội bộ công bố mới</w:t>
      </w:r>
    </w:p>
    <w:p>
      <w:r>
        <w:t>I. Lĩnh vực Giáo dục và Đào tạo thuộc hệ thống giáo dục quốc dân</w:t>
      </w:r>
    </w:p>
    <w:p>
      <w:r>
        <w:t>1</w:t>
      </w:r>
    </w:p>
    <w:p>
      <w:r>
        <w:t>Xét, cấp học bổng chính sách (đối với học viên cơ sở giáo dục nghề nghiệp tư thục dành cho thương binh, người khuyết tật)</w:t>
      </w:r>
    </w:p>
    <w:p>
      <w:r>
        <w:t>B. Quy trình sửa đổi, bổ sung</w:t>
      </w:r>
    </w:p>
    <w:p>
      <w:r>
        <w:t>I. Lĩnh vực Bảo trợ xã hội</w:t>
      </w:r>
    </w:p>
    <w:p>
      <w:r>
        <w:t>2</w:t>
      </w:r>
    </w:p>
    <w:p>
      <w:r>
        <w:t>Dừng trợ giúp xã hội tại cơ sở trợ giúp xã hội cấp huyện</w:t>
      </w:r>
    </w:p>
    <w:p>
      <w:r>
        <w:t>II. Lĩnh vực Người có công</w:t>
      </w:r>
    </w:p>
    <w:p>
      <w:r>
        <w:t>3</w:t>
      </w:r>
    </w:p>
    <w:p>
      <w:r>
        <w:t>Thăm viếng mộ liệt sĩ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