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464/QĐ-UBND điều chỉnh Kế hoạch sử dụng đất năm 2025 huyện Nho Quan,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464/QĐ-UBND</w:t>
      </w:r>
    </w:p>
    <w:p>
      <w:r>
        <w:t>Ninh Bình, ngày 21 tháng 05 năm 2025</w:t>
      </w:r>
    </w:p>
    <w:p>
      <w:r>
        <w:t>QUYẾT ĐỊNH</w:t>
      </w:r>
    </w:p>
    <w:p>
      <w:r>
        <w:t>VỀ VIỆC ĐIỀU CHỈNH, BỔ SUNG KẾ HOẠCH SỬ DỤNG ĐẤT NĂM 2025 HUYỆN NHO QUAN, TỈNH NINH BÌNH</w:t>
      </w:r>
    </w:p>
    <w:p>
      <w:r>
        <w:t>ỦY BAN NHÂN DÂN TỈNH NINH BÌNH</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Luật Đất đai;</w:t>
      </w:r>
    </w:p>
    <w:p>
      <w:r>
        <w:t>Căn cứ Thông tư 29/2024/TT-BTNMT ngày 12 tháng 12 năm 2024 của Bộ Tài nguyên và Môi trường quy định kỹ thuật về lập, điều chỉnh quy hoạch, kế hoạch sử dụng đất;</w:t>
      </w:r>
    </w:p>
    <w:p>
      <w:r>
        <w:t>Căn cứ Nghị quyết số 16/NQ-HĐND ngày 13/03/2025 của HĐND tỉnh Ninh Bình về việc thông qua danh mục dự án phải thu hồi đất trên địa bàn tỉnh Ninh Bình năm 2025;</w:t>
      </w:r>
    </w:p>
    <w:p>
      <w:r>
        <w:t>Căn cứ Nghị quyết số 17/NQ-HĐND ngày 13/03/2025 của HĐND tỉnh Ninh Bình về việc thông qua danh mục chuyển mục đích sử dụng đất trồng lúa, đất rừng phòng hộ, đất rừng sản xuất để thực hiện các công trình, dự án trên địa bàn tỉnh Ninh Bình năm 2025;</w:t>
      </w:r>
    </w:p>
    <w:p>
      <w:r>
        <w:t>Căn cứ Nghị quyết số 38/NQ-HĐND ngày 28/4/2025 của HĐND tỉnh Ninh Bình về việc thông qua danh mục dự án phải thu hồi đất trên địa bàn tỉnh Ninh Bình năm 2025;</w:t>
      </w:r>
    </w:p>
    <w:p>
      <w:r>
        <w:t>Căn cứ Nghị quyết số 39/NQ-HĐND ngày 28/4/2025 của HĐND tỉnh Ninh Bình về việc thông qua danh mục chuyển mục đích sử dụng đất trồng lúa để thực hiện các công trình, dự án trên địa bàn tỉnh Ninh Bình năm 2025;</w:t>
      </w:r>
    </w:p>
    <w:p>
      <w:r>
        <w:t>Theo đề nghị của Giám đốc Sở Nông nghiệp và Môi trường tại Tờ trình số 181/TTr-STNMT ngày 19/5/2025.</w:t>
      </w:r>
    </w:p>
    <w:p>
      <w:r>
        <w:t>QUYẾT ĐỊNH:</w:t>
      </w:r>
    </w:p>
    <w:p>
      <w:r>
        <w:t>Điều 1.  Điều chỉnh, bổ sung Kế hoạch sử dụng đất năm 2025 huyện Nho Quan, tỉnh Ninh Bình để thực hiện 6 dự án, với tổng diện tích 509,79 ha. ( Có Danh mục dự án chi tiết kèm theo )</w:t>
      </w:r>
    </w:p>
    <w:p>
      <w:r>
        <w:t>Điều 2.  Giao Ủy ban nhân dân huyện Nho Quan chủ trì, phối hợp với Sở Nông nghiệp và Môi trường và các đơn vị có liên quan:</w:t>
      </w:r>
    </w:p>
    <w:p>
      <w:r>
        <w:t>- Công bố, công khai điều chỉnh, bổ sung Kế hoạch sử dụng đất năm 2025 huyện Nho Quan theo đúng quy định của Luật Đất đai năm 2024 và các quy định có liên quan.</w:t>
      </w:r>
    </w:p>
    <w:p>
      <w:r>
        <w:t>- Việc tổ chức thực hiện điều chỉnh, bổ sung Kế hoạch sử dụng đất năm 2025 huyện Nho Quan phải thống nhất chặt chẽ từ huyện đến các xã, thị trấn, đáp ứng yêu cầu phát triển kinh tế - xã hội, đảm bảo quốc phòng, an ninh trên địa bàn huyện.</w:t>
      </w:r>
    </w:p>
    <w:p>
      <w:r>
        <w:t>- Tổ chức thực hiện nghiêm túc điều chỉnh, bổ sung Kế hoạch sử dụng đất năm 2025 huyện Nho Quan được phê duyệt, nhằm đảm bảo tính thống nhất, đúng tiến độ và đúng mục đích sử dụng đất được duyệt.</w:t>
      </w:r>
    </w:p>
    <w:p>
      <w:r>
        <w:t>- Tăng cường công tác thẩm định, kiểm tra, giám sát việc thực hiện quy hoạch, kế hoạch sử dụng đất đã được phê duyệt; đồng thời ban hành kịp thời các văn bản theo thẩm quyền có liên quan đến quản lý, sử dụng đất đai theo kế hoạch sử dụng đất. Kiên quyết xử lý các trường hợp vi phạm theo quy định của pháp luật.</w:t>
      </w:r>
    </w:p>
    <w:p>
      <w:r>
        <w:t>Điều 3.  Quyết định này có hiệu lực thi hành kể từ ngày ký.</w:t>
      </w:r>
    </w:p>
    <w:p>
      <w:r>
        <w:t>Điều 4.  Chánh Văn phòng Ủy ban nhân dân tỉnh; Giám đốc các Sở: Nông nghiệp và Môi trường, Tài chính, Xây dựng, Công Thương; Thủ trưởng các đơn vị có liên quan và Chủ tịch Ủy ban nhân dân huyện Nho Quan chịu trách nhiệm thi hành quyết định này./.</w:t>
      </w:r>
    </w:p>
    <w:p>
      <w:r>
        <w:t>Nơi nhận:</w:t>
      </w:r>
    </w:p>
    <w:p>
      <w:r>
        <w:t>- Như Điều 4;</w:t>
      </w:r>
    </w:p>
    <w:p>
      <w:r>
        <w:t>- Chủ tịch, các PCT UBND tỉnh;</w:t>
      </w:r>
    </w:p>
    <w:p>
      <w:r>
        <w:t>- Lưu: VT, VP3,4,5.</w:t>
      </w:r>
    </w:p>
    <w:p>
      <w:r>
        <w:t>Ttt_VP3_QĐ57</w:t>
      </w:r>
    </w:p>
    <w:p>
      <w:r>
        <w:t>TM. ỦY BAN NHÂN DÂN</w:t>
      </w:r>
    </w:p>
    <w:p>
      <w:r>
        <w:t>KT. CHỦ TỊCH</w:t>
      </w:r>
    </w:p>
    <w:p>
      <w:r>
        <w:t>PHÓ CHỦ TỊCH</w:t>
      </w:r>
    </w:p>
    <w:p>
      <w:r>
        <w:t>Nguyễn Cao Sơn</w:t>
      </w:r>
    </w:p>
    <w:p>
      <w:r>
        <w:t>DANH MỤC</w:t>
      </w:r>
    </w:p>
    <w:p>
      <w:r>
        <w:t>DỰ ÁN ĐIỀU CHỈNH, BỔ SUNG ĐỂ THỰC HIỆN TRONG KẾ HOẠCH SỬ DỤNG ĐẤT NĂM 2025 HUYỆN NHO QUAN</w:t>
      </w:r>
    </w:p>
    <w:p>
      <w:r>
        <w:t>(Kèm theo Quyết định số 464/QĐ-UBND ngày 21 tháng 05 năm 2025 của UBND tỉnh)</w:t>
      </w:r>
    </w:p>
    <w:p>
      <w:r>
        <w:t>STT</w:t>
      </w:r>
    </w:p>
    <w:p>
      <w:r>
        <w:t>Tên hạng mục công trình, dự án</w:t>
      </w:r>
    </w:p>
    <w:p>
      <w:r>
        <w:t>Địa điểm</w:t>
      </w:r>
    </w:p>
    <w:p>
      <w:r>
        <w:t>Căn cứ pháp lý</w:t>
      </w:r>
    </w:p>
    <w:p>
      <w:r>
        <w:t>Diện tích đất thực hiện (ha)</w:t>
      </w:r>
    </w:p>
    <w:p>
      <w:r>
        <w:t>Sử dụng từ các loại đất</w:t>
      </w:r>
    </w:p>
    <w:p>
      <w:r>
        <w:t>Vị trí thực hiện trên   HSĐC</w:t>
      </w:r>
    </w:p>
    <w:p>
      <w:r>
        <w:t>LUK</w:t>
      </w:r>
    </w:p>
    <w:p>
      <w:r>
        <w:t>HNK</w:t>
      </w:r>
    </w:p>
    <w:p>
      <w:r>
        <w:t>CLN</w:t>
      </w:r>
    </w:p>
    <w:p>
      <w:r>
        <w:t>NTS</w:t>
      </w:r>
    </w:p>
    <w:p>
      <w:r>
        <w:t>RPH</w:t>
      </w:r>
    </w:p>
    <w:p>
      <w:r>
        <w:t>NKH</w:t>
      </w:r>
    </w:p>
    <w:p>
      <w:r>
        <w:t>ONT</w:t>
      </w:r>
    </w:p>
    <w:p>
      <w:r>
        <w:t>DGT</w:t>
      </w:r>
    </w:p>
    <w:p>
      <w:r>
        <w:t>DTL</w:t>
      </w:r>
    </w:p>
    <w:p>
      <w:r>
        <w:t>NTD</w:t>
      </w:r>
    </w:p>
    <w:p>
      <w:r>
        <w:t>SON</w:t>
      </w:r>
    </w:p>
    <w:p>
      <w:r>
        <w:t>CSD</w:t>
      </w:r>
    </w:p>
    <w:p>
      <w:r>
        <w:t>I</w:t>
      </w:r>
    </w:p>
    <w:p>
      <w:r>
        <w:t>Đất khu công nghiệp</w:t>
      </w:r>
    </w:p>
    <w:p>
      <w:r>
        <w:t>415,96</w:t>
      </w:r>
    </w:p>
    <w:p>
      <w:r>
        <w:t>2,36</w:t>
      </w:r>
    </w:p>
    <w:p>
      <w:r>
        <w:t>22,27</w:t>
      </w:r>
    </w:p>
    <w:p>
      <w:r>
        <w:t>357,32</w:t>
      </w:r>
    </w:p>
    <w:p>
      <w:r>
        <w:t>0,26</w:t>
      </w:r>
    </w:p>
    <w:p>
      <w:r>
        <w:t>0,34</w:t>
      </w:r>
    </w:p>
    <w:p>
      <w:r>
        <w:t>16,48</w:t>
      </w:r>
    </w:p>
    <w:p>
      <w:r>
        <w:t>0,26</w:t>
      </w:r>
    </w:p>
    <w:p>
      <w:r>
        <w:t>11,72</w:t>
      </w:r>
    </w:p>
    <w:p>
      <w:r>
        <w:t>4,95</w:t>
      </w:r>
    </w:p>
    <w:p>
      <w:r>
        <w:t>1</w:t>
      </w:r>
    </w:p>
    <w:p>
      <w:r>
        <w:t>Dự án đầu tư xây dựng và kinh doanh kết cấu hạ tầng khu công nghiệp Phú Long</w:t>
      </w:r>
    </w:p>
    <w:p>
      <w:r>
        <w:t>Phú Long</w:t>
      </w:r>
    </w:p>
    <w:p>
      <w:r>
        <w:t>Quyết định số 252/QĐ-UBND ngày 31/3/2025 của UBND tỉnh Ninh Bình về việc chấp thuận chủ trương đầu tư đồng thời chấp thuận nhà đầu tư; Nghị quyết số 38/NQ-HĐND ngày 28/4/2025 của HĐND tỉnh Ninh Bình về thông qua danh mục dự án thu hồi đất năm 2025; Nghị quyết số 39/NQ-HĐND ngày 28/4/2025 của HĐND tỉnh Ninh Bình về thông qua danh mục dự án chuyển mục đích sử dụng đất trồng lúa để thực hiện năm 2025</w:t>
      </w:r>
    </w:p>
    <w:p>
      <w:r>
        <w:t>415,96</w:t>
      </w:r>
    </w:p>
    <w:p>
      <w:r>
        <w:t>2,36</w:t>
      </w:r>
    </w:p>
    <w:p>
      <w:r>
        <w:t>22,27</w:t>
      </w:r>
    </w:p>
    <w:p>
      <w:r>
        <w:t>357,32</w:t>
      </w:r>
    </w:p>
    <w:p>
      <w:r>
        <w:t>0,26</w:t>
      </w:r>
    </w:p>
    <w:p>
      <w:r>
        <w:t>0,34</w:t>
      </w:r>
    </w:p>
    <w:p>
      <w:r>
        <w:t>16,48</w:t>
      </w:r>
    </w:p>
    <w:p>
      <w:r>
        <w:t>0,26</w:t>
      </w:r>
    </w:p>
    <w:p>
      <w:r>
        <w:t>11,72</w:t>
      </w:r>
    </w:p>
    <w:p>
      <w:r>
        <w:t>4,95</w:t>
      </w:r>
    </w:p>
    <w:p>
      <w:r>
        <w:t>Các tờ bản đồ số 7, 12, 18, 19, 20, 21, 22, 23, 24, 25, 26 ,28</w:t>
      </w:r>
    </w:p>
    <w:p>
      <w:r>
        <w:t>II</w:t>
      </w:r>
    </w:p>
    <w:p>
      <w:r>
        <w:t>Đất cụm công nghiệp</w:t>
      </w:r>
    </w:p>
    <w:p>
      <w:r>
        <w:t>25,00</w:t>
      </w:r>
    </w:p>
    <w:p>
      <w:r>
        <w:t>21,08</w:t>
      </w:r>
    </w:p>
    <w:p>
      <w:r>
        <w:t>0,50</w:t>
      </w:r>
    </w:p>
    <w:p>
      <w:r>
        <w:t>2,18</w:t>
      </w:r>
    </w:p>
    <w:p>
      <w:r>
        <w:t>1,22</w:t>
      </w:r>
    </w:p>
    <w:p>
      <w:r>
        <w:t>0,01</w:t>
      </w:r>
    </w:p>
    <w:p>
      <w:r>
        <w:t>0,01</w:t>
      </w:r>
    </w:p>
    <w:p>
      <w:r>
        <w:t>1</w:t>
      </w:r>
    </w:p>
    <w:p>
      <w:r>
        <w:t>Dự án xây dựng và kinh doanh kết cấu hạ tầng Cụm công nghiệp Văn Phong</w:t>
      </w:r>
    </w:p>
    <w:p>
      <w:r>
        <w:t>TT Nho Quan</w:t>
      </w:r>
    </w:p>
    <w:p>
      <w:r>
        <w:t>Quyết định số 32/QĐ-UBND ngày 14/01/2025 của UBND tỉnh Ninh Bình về việc chấp thuận điều chỉnh chủ trương đầu tư đồng thời chấp thuận nhà đầu tư; Nghị quyết số 16/NQ-HĐND ngày 13/3/2025 của HĐND tỉnh Ninh Bình về thông qua danh mục dự án thu hồi đất năm 2025; Nghị quyết số 17/NQ-HĐND ngày 13/3/2025 của HĐND tỉnh Ninh Bình về thông qua danh mục dự án chuyển mục đích sử dụng đất trồng lúa để thực hiện năm 2025</w:t>
      </w:r>
    </w:p>
    <w:p>
      <w:r>
        <w:t>23,11</w:t>
      </w:r>
    </w:p>
    <w:p>
      <w:r>
        <w:t>19,39</w:t>
      </w:r>
    </w:p>
    <w:p>
      <w:r>
        <w:t>0,50</w:t>
      </w:r>
    </w:p>
    <w:p>
      <w:r>
        <w:t>2,09</w:t>
      </w:r>
    </w:p>
    <w:p>
      <w:r>
        <w:t>1,12</w:t>
      </w:r>
    </w:p>
    <w:p>
      <w:r>
        <w:t>0,01</w:t>
      </w:r>
    </w:p>
    <w:p>
      <w:r>
        <w:t>Tờ số 56, 58, 59</w:t>
      </w:r>
    </w:p>
    <w:p>
      <w:r>
        <w:t>Văn Phương</w:t>
      </w:r>
    </w:p>
    <w:p>
      <w:r>
        <w:t>1,89</w:t>
      </w:r>
    </w:p>
    <w:p>
      <w:r>
        <w:t>1,69</w:t>
      </w:r>
    </w:p>
    <w:p>
      <w:r>
        <w:t>0,09</w:t>
      </w:r>
    </w:p>
    <w:p>
      <w:r>
        <w:t>0,10</w:t>
      </w:r>
    </w:p>
    <w:p>
      <w:r>
        <w:t>0,01</w:t>
      </w:r>
    </w:p>
    <w:p>
      <w:r>
        <w:t>Tờ số 6</w:t>
      </w:r>
    </w:p>
    <w:p>
      <w:r>
        <w:t>III</w:t>
      </w:r>
    </w:p>
    <w:p>
      <w:r>
        <w:t>Đất hoạt động khoáng sản</w:t>
      </w:r>
    </w:p>
    <w:p>
      <w:r>
        <w:t>64,80</w:t>
      </w:r>
    </w:p>
    <w:p>
      <w:r>
        <w:t>64,80</w:t>
      </w:r>
    </w:p>
    <w:p>
      <w:r>
        <w:t>1</w:t>
      </w:r>
    </w:p>
    <w:p>
      <w:r>
        <w:t>Dự án khai thác, chế biến đá vôi làm VLXD thông thường tại mỏ đá núi Cay</w:t>
      </w:r>
    </w:p>
    <w:p>
      <w:r>
        <w:t>Xích Thổ</w:t>
      </w:r>
    </w:p>
    <w:p>
      <w:r>
        <w:t>Quyết định số 268/QĐ-UBND ngày 3/4/2025 của UBND tỉnh Ninh Bình về việc chấp thuận chủ trương đầu tư đồng thời chấp thuận nhà đầu tư; Nghị quyết số 16/NQ-HĐND ngày 13/3/2025 của HĐND tỉnh Ninh Bình về thông qua danh mục dự án thu hồi đất năm 2025; Nghị quyết số 17/NQ-HĐND ngày 13/3/2025 của HĐND tỉnh Ninh Bình về thông qua danh mục dự án chuyển mục đích sử dụng đất trồng lúa để thực hiện năm 2025</w:t>
      </w:r>
    </w:p>
    <w:p>
      <w:r>
        <w:t>64,80</w:t>
      </w:r>
    </w:p>
    <w:p>
      <w:r>
        <w:t>64,80</w:t>
      </w:r>
    </w:p>
    <w:p>
      <w:r>
        <w:t>Tờ số 5, 13</w:t>
      </w:r>
    </w:p>
    <w:p>
      <w:r>
        <w:t>IV</w:t>
      </w:r>
    </w:p>
    <w:p>
      <w:r>
        <w:t>Đất giao thông</w:t>
      </w:r>
    </w:p>
    <w:p>
      <w:r>
        <w:t>0,10</w:t>
      </w:r>
    </w:p>
    <w:p>
      <w:r>
        <w:t>0,10</w:t>
      </w:r>
    </w:p>
    <w:p>
      <w:r>
        <w:t>1</w:t>
      </w:r>
    </w:p>
    <w:p>
      <w:r>
        <w:t>Dự án đầu tư xây dựng bến thủy trung chuyển hàng hóa - Đức Long 3</w:t>
      </w:r>
    </w:p>
    <w:p>
      <w:r>
        <w:t>Đức Long</w:t>
      </w:r>
    </w:p>
    <w:p>
      <w:r>
        <w:t>GCN đăng ký đầu tư mã số 6863653133 của Sở Tài chính ngày 09/4/2025</w:t>
      </w:r>
    </w:p>
    <w:p>
      <w:r>
        <w:t>0,10</w:t>
      </w:r>
    </w:p>
    <w:p>
      <w:r>
        <w:t>0,10</w:t>
      </w:r>
    </w:p>
    <w:p>
      <w:r>
        <w:t>Tờ số 3</w:t>
      </w:r>
    </w:p>
    <w:p>
      <w:r>
        <w:t>V</w:t>
      </w:r>
    </w:p>
    <w:p>
      <w:r>
        <w:t>Đất cơ sở sản xuất phi nông nghiệp</w:t>
      </w:r>
    </w:p>
    <w:p>
      <w:r>
        <w:t>1,56</w:t>
      </w:r>
    </w:p>
    <w:p>
      <w:r>
        <w:t>1,56</w:t>
      </w:r>
    </w:p>
    <w:p>
      <w:r>
        <w:t>1</w:t>
      </w:r>
    </w:p>
    <w:p>
      <w:r>
        <w:t>Dự án đầu tư xây dựng cơ sở chế biến nông sản đông lạnh - đóng họp và sấy khô xuất khẩu</w:t>
      </w:r>
    </w:p>
    <w:p>
      <w:r>
        <w:t>Quỳnh Lưu</w:t>
      </w:r>
    </w:p>
    <w:p>
      <w:r>
        <w:t>Quyết định số 621/QĐ-UBND ngày 23/8/2024 của UBND tỉnh Ninh Bình về việc chấp thuận chủ trương đầu tư đồng thời chấp thuận nhà đầu tư</w:t>
      </w:r>
    </w:p>
    <w:p>
      <w:r>
        <w:t>1,56</w:t>
      </w:r>
    </w:p>
    <w:p>
      <w:r>
        <w:t>1,56</w:t>
      </w:r>
    </w:p>
    <w:p>
      <w:r>
        <w:t>Tờ 01 bản đồ hiện trạng NTQS</w:t>
      </w:r>
    </w:p>
    <w:p>
      <w:r>
        <w:t>VI</w:t>
      </w:r>
    </w:p>
    <w:p>
      <w:r>
        <w:t>Đất chăn nuôi tập trung</w:t>
      </w:r>
    </w:p>
    <w:p>
      <w:r>
        <w:t>2,37</w:t>
      </w:r>
    </w:p>
    <w:p>
      <w:r>
        <w:t>2,37</w:t>
      </w:r>
    </w:p>
    <w:p>
      <w:r>
        <w:t>1</w:t>
      </w:r>
    </w:p>
    <w:p>
      <w:r>
        <w:t>Dự án đầu tư xây dựng trang trại chăn nuôi, trồng cây ăn quả</w:t>
      </w:r>
    </w:p>
    <w:p>
      <w:r>
        <w:t>Xích Thổ</w:t>
      </w:r>
    </w:p>
    <w:p>
      <w:r>
        <w:t>GCN đăng ký đầu tư mã số 7060332562 của Sở Tài chính ngày 10/3/2025</w:t>
      </w:r>
    </w:p>
    <w:p>
      <w:r>
        <w:t>2,37</w:t>
      </w:r>
    </w:p>
    <w:p>
      <w:r>
        <w:t>2,37</w:t>
      </w:r>
    </w:p>
    <w:p>
      <w:r>
        <w:t>Tờ số 1b 7a</w:t>
      </w:r>
    </w:p>
    <w:p>
      <w:r>
        <w:t>TỔNG CỘNG</w:t>
      </w:r>
    </w:p>
    <w:p>
      <w:r>
        <w:t>509,79</w:t>
      </w:r>
    </w:p>
    <w:p>
      <w:r>
        <w:t>23,44</w:t>
      </w:r>
    </w:p>
    <w:p>
      <w:r>
        <w:t>22,27</w:t>
      </w:r>
    </w:p>
    <w:p>
      <w:r>
        <w:t>358,88</w:t>
      </w:r>
    </w:p>
    <w:p>
      <w:r>
        <w:t>0,76</w:t>
      </w:r>
    </w:p>
    <w:p>
      <w:r>
        <w:t>64,80</w:t>
      </w:r>
    </w:p>
    <w:p>
      <w:r>
        <w:t>2,37</w:t>
      </w:r>
    </w:p>
    <w:p>
      <w:r>
        <w:t>0,34</w:t>
      </w:r>
    </w:p>
    <w:p>
      <w:r>
        <w:t>18,66</w:t>
      </w:r>
    </w:p>
    <w:p>
      <w:r>
        <w:t>1,22</w:t>
      </w:r>
    </w:p>
    <w:p>
      <w:r>
        <w:t>0,27</w:t>
      </w:r>
    </w:p>
    <w:p>
      <w:r>
        <w:t>11,72</w:t>
      </w:r>
    </w:p>
    <w:p>
      <w:r>
        <w:t>5,06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