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461/QĐ-UBND điều chỉnh nội dung hoạt động xúc tiến đầu tư của Chương trình Xúc tiến đầu tư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461/QĐ-UBND</w:t>
      </w:r>
    </w:p>
    <w:p>
      <w:r>
        <w:t>Bắc Ninh, ngày 10 tháng 9 năm 2024</w:t>
      </w:r>
    </w:p>
    <w:p>
      <w:r>
        <w:t>QUYẾT ĐỊNH</w:t>
      </w:r>
    </w:p>
    <w:p>
      <w:r>
        <w:t>VỀ VIỆC ĐIỀU CHỈNH NỘI DUNG HOẠT ĐỘNG XÚC TIẾN ĐẦU TƯ CỦA CHƯƠNG TRÌNH XÚC TIẾN ĐẦU TƯ TỈNH BẮC NINH NĂM 2024</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số 31/2021/NĐ-CP ngày 26/3/2021 của Chính phủ quy định chi tiết và hướng dẫn thi hành một số điều của Luật Đầu tư;</w:t>
      </w:r>
    </w:p>
    <w:p>
      <w:r>
        <w:t>Căn cứ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Căn cứ Thông tư số 80/2022/TT-BTC ngày 30/12/2022 của Bộ Tài chính hướng dẫn về định mức sử dụng kinh phí từ nguồn ngân sách nhà nước và quy chế quản lý tài chính đối với hoạt động xúc tiến đầu tư;</w:t>
      </w:r>
    </w:p>
    <w:p>
      <w:r>
        <w:t>Căn cứ Quyết định số 49/QĐ-UBND ngày 07/02/2024 của UBND tỉnh về việc phê duyệt chương trình xúc tiến đầu tư tỉnh Bắc Ninh năm 2024;</w:t>
      </w:r>
    </w:p>
    <w:p>
      <w:r>
        <w:t>Xét đề nghị của Sở Kế hoạch và Đầu tư tại Tờ trình số 33/TTr-KHĐT.KTĐN ngày 30/8/2024.</w:t>
      </w:r>
    </w:p>
    <w:p>
      <w:r>
        <w:t>QUYẾT ĐỊNH:</w:t>
      </w:r>
    </w:p>
    <w:p>
      <w:r>
        <w:t>Điều 1.  Điều chỉnh tên hoạt động xúc tiến đầu tư tại Mục 3.3 Phần 3 - Phụ lục Chương trình xúc tiến đầu tư tỉnh Bắc Ninh năm 2024 kèm theo Quyết định 49/QĐ-UBND ngày 07/02/2024 của UBND tỉnh như sau:</w:t>
      </w:r>
    </w:p>
    <w:p>
      <w:r>
        <w:t>- Nội dung đã được phê duyệt tại tại Mục 3.3 Phần 3 phụ lục Chương trình xúc tiến đầu tư tỉnh Bắc Ninh năm 2024 kèm theo Quyết định 49:  “Biên soạn, in ấn tờ gấp “Danh mục dự án thu hút đầu tư tỉnh Bắc Ninh định hướng năm 2025”  bằng các ngôn ngữ Việt - Anh - Nhật - Hàn - Trung.</w:t>
      </w:r>
    </w:p>
    <w:p>
      <w:r>
        <w:t>- Nay điều chỉnh thành:  “Biên soạn, in ấn tờ gấp “Danh mục dự án thu hút đầu tư tỉnh Bắc Ninh định hướng năm 2030”  bằng các ngôn ngữ Việt - Anh - Nhật - Hàn - Trung. Kinh phí thực hiện: không thay đổi.</w:t>
      </w:r>
    </w:p>
    <w:p>
      <w:r>
        <w:t>- Lý do điều chỉnh: Ngày 06/8/2024, UBND tỉnh đã ban hành Quyết định số 432/QĐ-UBND về việc phê duyệt Danh mục dự án thu hút đầu tư tỉnh Bắc Ninh năm 2024, định hướng năm 2030.</w:t>
      </w:r>
    </w:p>
    <w:p>
      <w:r>
        <w:t>Điều 2.  Các hoạt động xúc tiến đầu tư khác tại Phụ lục Chương trình xúc tiến đầu tư tỉnh Bắc Ninh năm 2024 kèm theo Quyết định 49/QĐ-UBND ngày 07/02/2024 của UBND tỉnh phê duyệt giữ nguyên không thay đổi.</w:t>
      </w:r>
    </w:p>
    <w:p>
      <w:r>
        <w:t>Điều 3.  Quyết định này có hiệu lực thi hành kể từ ký.</w:t>
      </w:r>
    </w:p>
    <w:p>
      <w:r>
        <w:t>Thủ trưởng các đơn vị: Văn phòng UBND tỉnh; Sở Kế hoạch và Đầu tư; Sở Tài chính và các cơ quan, tổ chức, cá nhân có liên quan chịu trách nhiệm thi hành Quyết định này./.</w:t>
      </w:r>
    </w:p>
    <w:p>
      <w:r>
        <w:t>Nơi nhận:</w:t>
      </w:r>
    </w:p>
    <w:p>
      <w:r>
        <w:t>- Như Điều 3;</w:t>
      </w:r>
    </w:p>
    <w:p>
      <w:r>
        <w:t>- TT Tỉnh ủy, TT HĐND tỉnh (b/c);</w:t>
      </w:r>
    </w:p>
    <w:p>
      <w:r>
        <w:t>- Chủ tịch, các PCT UBND tỉnh;</w:t>
      </w:r>
    </w:p>
    <w:p>
      <w:r>
        <w:t>- Lãnh đạo VP UBND tỉnh;</w:t>
      </w:r>
    </w:p>
    <w:p>
      <w:r>
        <w:t>- Lưu: VT, KTTH.</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