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về Quy định định mức đất sản xuất làm cơ sở xác định hộ thiếu đất sản xuất thực hiện chính sách hỗ trợ theo Quyết định 1719/QĐ-TTg phê duyệt Chương trình mục tiêu quốc gia phát triển kinh tế - xã hội vùng đồng bào dân tộc thiểu số và miền núi giai đoạn 2021-2030, giai đoạn I: từ năm 2021 đến năm 2025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46/2023/QĐ-UBND</w:t>
      </w:r>
    </w:p>
    <w:p>
      <w:r>
        <w:t>Thanh Hóa, ngày 01 tháng 12 năm 2023</w:t>
      </w:r>
    </w:p>
    <w:p>
      <w:r>
        <w:t>QUYẾT ĐỊNH</w:t>
      </w:r>
    </w:p>
    <w:p>
      <w:r>
        <w:t>VỀ VIỆC QUY ĐỊNH ĐỊNH MỨC ĐẤT SẢN XUẤT LÀM CƠ SỞ XÁC ĐỊNH HỘ THIẾU ĐẤT SẢN XUẤT THỰC HIỆN CHÍNH SÁCH HỖ TRỢ THEO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 TRÊN ĐỊA BÀN TỈNH THANH HÓA</w:t>
      </w:r>
    </w:p>
    <w:p>
      <w:r>
        <w:t>UỶ BAN NHÂN DÂN TỈNH THANH HOÁ</w:t>
      </w:r>
    </w:p>
    <w:p>
      <w:r>
        <w:t>Căn cứ Luật Tổ chức chính quyền địa phương ngày 19 tháng 06 năm 2015; Căn cứ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năm 2020;</w:t>
      </w:r>
    </w:p>
    <w:p>
      <w:r>
        <w:t>Căn cứ Quyết định số 861/QĐ-TTg ngày 04 tháng 6 năm 2021 của Thủ tướng Chính phủ về việc phê duyệt danh sách các xã khu vực III, khu vực II, khu vực I thuộc vùng đồng bào dân tộc thiểu số và miền núi giai đoạn 2021-2025;</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đến năm 2025;</w:t>
      </w:r>
    </w:p>
    <w:p>
      <w:r>
        <w:t>Căn cứ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 Thông tư số 02/2023/TT-UBDT ngày 21/8/2023 của Bộ trưởng, Chủ nhiệm Ủy ban Dân tộc sửa đổi, bổ sung một số điều của Thông tư số 02/2022/TTUBDT ngày 30/6/2022 của Bộ trưởng, Chủ nhiệm Ủy ban Dân tộc.</w:t>
      </w:r>
    </w:p>
    <w:p>
      <w:r>
        <w:t>Theo đề nghị của Giám đốc Sở Tài nguyên và Môi trường tại Tờ trình số 1563/TTr-STNMT ngày 21/11/2023 về việc đề nghị quy định định mức đất sản xuất làm cơ sở xác định hộ thiếu đất sản xuất thực hiện chính sách hỗ trợ theo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 trên địa bàn tỉnh Thanh Hóa.</w:t>
      </w:r>
    </w:p>
    <w:p>
      <w:r>
        <w:t>QUYẾT ĐỊNH</w:t>
      </w:r>
    </w:p>
    <w:p>
      <w:r>
        <w:t>Điều 1.  Quy định định mức đất sản xuất làm cơ sở xác định hộ thiếu đất sản xuất thực hiện chính sách hỗ trợ theo Quyết định số 1719/QĐ-TTg ngày 14 tháng 10 năm 2021 của Thủ tướng Chính phủ trên địa bàn tỉnh Thanh Hóa về Chương trình mục tiêu quốc gia phát triển kinh tế - xã hội vùng đồng bào dân tộc thiểu số và miền núi giai đoạn 2021-2030, giai đoạn I: từ năm 2021 đến năm 2025, với nội dung sau:</w:t>
      </w:r>
    </w:p>
    <w:p>
      <w:r>
        <w:t>1. Định mức đất sản xuất nông nghiệp của các hộ gia đình tại các xã, thị trấn của 11 huyện miền núi là: 2,018 ha/hộ.</w:t>
      </w:r>
    </w:p>
    <w:p>
      <w:r>
        <w:t>Bao gồm các hộ đồng bào dân tộc thiểu số nghèo sinh sống trên địa bàn vùng đồng bào dân tộc thiểu số và miền núi; hộ nghèo dân tộc Kinh sinh sống ở xã đặc biệt khó khăn, thôn đặc biệt khó khăn vùng đồng bào dân tộc thiểu số và miền núi sinh sống bằng nghề nông, lâm, ngư nghiệp của 11 huyện miền núi gồm: Mường Lát, Quan Sơn, Quan Hóa, Bá Thước, Lang Chánh, Cẩm Thủy, Ngọc Lặc, Thường Xuân, Như Xuân, Như Thanh, Thạch Thành.</w:t>
      </w:r>
    </w:p>
    <w:p>
      <w:r>
        <w:t>2. Định mức đất sản xuất nông nghiệp của các hộ gia đình tại 6 huyện, thị xã có xã, thị trấn, thôn thuộc vùng dân tộc thiểu số và miền núi là: 0,862 ha/hộ.</w:t>
      </w:r>
    </w:p>
    <w:p>
      <w:r>
        <w:t>Bao gồm các hộ đồng bào dân tộc thiểu số nghèo sinh sống trên địa bàn vùng đồng bào dân tộc thiểu số và miền núi; hộ nghèo dân tộc Kinh sinh sống ở xã đặc biệt khó khăn, thôn đặc biệt khó khăn vùng đồng bào dân tộc thiểu số và miền núi sinh sống bằng nghề nông, lâm, ngư nghiệp của 06 huyện, thị xã gồm Thọ Xuân, Triệu Sơn, Hà Trung, Yên Định, Vĩnh Lộc và thị xã Nghi Sơn.</w:t>
      </w:r>
    </w:p>
    <w:p>
      <w:r>
        <w:t>3. Đất sản xuất nông nghiệp bao gồm: Đất trồng cây hàng năm, đất trồng cây lâu năm, đất rừng sản xuất, đất nuôi trồng thủy sản và đất nông nghiệp khác.</w:t>
      </w:r>
    </w:p>
    <w:p>
      <w:r>
        <w:t>Điều 2.  Quyết định này có hiệu lực thi hành kể từ ngày 15 tháng 12 năm 2023. Chánh Văn phòng Ủy ban nhân dân tỉnh, Trưởng Ban Dân tộc tỉnh, Giám đốc các sở; Thủ trưởng các ban, ngành cấp tỉnh; Chủ tịch Ủy ban nhân dân 11 huyện miền núi và 06 huyện có xã, thôn miền núi; Chủ tịch Ủy ban nhân dân các xã miền núi và các tổ chức, cá nhân có liên quan, theo chức năng, nhiệm vụ được giao chịu trách nhiệm thi hành Quyết định này./.</w:t>
      </w:r>
    </w:p>
    <w:p>
      <w:r>
        <w:t>Nơi nhận:</w:t>
      </w:r>
    </w:p>
    <w:p>
      <w:r>
        <w:t>- Như Điều 2 Quyết định;</w:t>
      </w:r>
    </w:p>
    <w:p>
      <w:r>
        <w:t>- Bộ Tài nguyên và Môi trường (để b/cáo);</w:t>
      </w:r>
    </w:p>
    <w:p>
      <w:r>
        <w:t>- Cục kiểm tra văn bản QPPL - Bộ Tư pháp;</w:t>
      </w:r>
    </w:p>
    <w:p>
      <w:r>
        <w:t>- Đoàn Đại biểu Quốc hội tỉnh (để b/cáo);</w:t>
      </w:r>
    </w:p>
    <w:p>
      <w:r>
        <w:t>- Thường trực Tỉnh uỷ (để b/cáo);</w:t>
      </w:r>
    </w:p>
    <w:p>
      <w:r>
        <w:t>- Thường Trực HĐND tỉnh (để b/cáo);</w:t>
      </w:r>
    </w:p>
    <w:p>
      <w:r>
        <w:t>- Chủ tịch, các Phó Chủ tịch UBND tỉnh (để b/cáo);</w:t>
      </w:r>
    </w:p>
    <w:p>
      <w:r>
        <w:t>- Công báo tỉnh;</w:t>
      </w:r>
    </w:p>
    <w:p>
      <w:r>
        <w:t>- Cổng thông tin điện tử tỉnh Thanh Hóa;</w:t>
      </w:r>
    </w:p>
    <w:p>
      <w:r>
        <w:t>- Lưu: VT, NN.</w:t>
      </w:r>
    </w:p>
    <w:p>
      <w:r>
        <w:t>TM. ỦY BAN NHÂN DÂN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