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4586/QĐ-BGDĐT năm 2023 sửa đổi Điều lệ Hội khỏe Phù Đổng toàn quốc lần thứ X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4586/QĐ-BGDĐT</w:t>
      </w:r>
    </w:p>
    <w:p>
      <w:r>
        <w:t>Hà Nội, ngày 28 tháng 12 năm 2023</w:t>
      </w:r>
    </w:p>
    <w:p>
      <w:r>
        <w:t>QUYẾT ĐỊNH</w:t>
      </w:r>
    </w:p>
    <w:p>
      <w:r>
        <w:t>SỬA ĐỔI, BỔ SUNG ĐIỀU LỆ HỘI KHỎE PHÙ ĐỔNG TOÀN QUỐC LẦN THỨ X NĂM 2024</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Quyết định số 3318/QĐ-BGDĐT ngày 19/10/2023 của Bộ trưởng Bộ Giáo dục và Đào tạo ban hành Điều lệ Hội khỏe Phù Đổng toàn quốc lần thứ X năm 2024;</w:t>
      </w:r>
    </w:p>
    <w:p>
      <w:r>
        <w:t>Theo đề nghị của Vụ trưởng Vụ Giáo dục Thể chất.</w:t>
      </w:r>
    </w:p>
    <w:p>
      <w:r>
        <w:t>QUYẾT ĐỊNH:</w:t>
      </w:r>
    </w:p>
    <w:p>
      <w:r>
        <w:t>Điều 1.  Sửa đổi, bổ sung một số nội dung Điều lệ Hội khỏe Phù Đổng toàn quốc lần thứ X năm 2024 ban hành kèm theo Quyết định số 3318/QĐ-BGDĐT ngày 19 tháng 10 năm 2023 của Bộ trưởng Bộ Giáo dục và Đào tạo, như sau:</w:t>
      </w:r>
    </w:p>
    <w:p>
      <w:r>
        <w:t>1. Khoản 4, Điều 7 điểm các môn thi tập thể (thi đấu toàn quốc) sửa đổi, bổ sung: Bóng đá (07 người, 05 người), Bóng rổ, Bóng chuyền, Kéo co và Thể dục Aerobic (bài quy định và bài tự chọn nhóm 08 người) được nhân hệ số 03.</w:t>
      </w:r>
    </w:p>
    <w:p>
      <w:r>
        <w:t>2. Khoản 5, Điều 11 sửa đổi:</w:t>
      </w:r>
    </w:p>
    <w:p>
      <w:r>
        <w:t>Điểm 5.2: Cấp THPT nữ: Bóng số 4, loại bóng nảy.</w:t>
      </w:r>
    </w:p>
    <w:p>
      <w:r>
        <w:t>Điểm 5.3: Cấp THPT nữ: Thời gian thi đấu mỗi hiệp 20 phút.</w:t>
      </w:r>
    </w:p>
    <w:p>
      <w:r>
        <w:t>3. Khoản 2, Điều 14 bổ sung điểm 2.2: Cấp THCS thi đấu theo 02 độ tuổi (12 -13 tuổi, 14-15 tuổi).</w:t>
      </w:r>
    </w:p>
    <w:p>
      <w:r>
        <w:t>4. Điểm 2.1, Khoản 2, Điều 17: Bổ sung hướng dẫn nội dung chạy tiếp sức 4 x 50m môn Điền kinh  (phụ lục 01).</w:t>
      </w:r>
    </w:p>
    <w:p>
      <w:r>
        <w:t>5. Điểm 5.2, Khoản 5, Điều 21: Bổ sung hướng dẫn chuyên môn Môn Thể dục Aerobic  (phụ lục 02).</w:t>
      </w:r>
    </w:p>
    <w:p>
      <w:r>
        <w:t>6. Điểm 6.5, Khoản 6, Điều 22: Bỏ quy định trình độ vận động viên.</w:t>
      </w:r>
    </w:p>
    <w:p>
      <w:r>
        <w:t>7. Điểm 1.2, 1.3, 1.5, Khoản 1, Điều 24: Bỏ quy định trao giải thưởng.</w:t>
      </w:r>
    </w:p>
    <w:p>
      <w:r>
        <w:t>Điều 2.  Quyết định này có hiệu lực kể từ ngày ký.</w:t>
      </w:r>
    </w:p>
    <w:p>
      <w:r>
        <w:t>Điều 3.  Các Ông (Bà) Chánh Văn phòng, Vụ trưởng các Vụ, Cục: Giáo dục Thể chất, Kế hoạch - Tài chính, Giáo dục Tiểu học, Giáo dục Trung học, Giáo dục Thường xuyên, Công nghệ thông tin; Thủ trưởng các đơn vị liên quan, Ban Chỉ đạo Hội khỏe Phù Đổng các cấp, Giám đốc các Sở Giáo dục và Đào tạo, các thành viên tham gia Hội khỏe Phù Đổng chịu trách nhiệm thi hành Quyết định này./.</w:t>
      </w:r>
    </w:p>
    <w:p>
      <w:r>
        <w:t>Nơi nhận:</w:t>
      </w:r>
    </w:p>
    <w:p>
      <w:r>
        <w:t>- Như Điều 3 (để th/h);</w:t>
      </w:r>
    </w:p>
    <w:p>
      <w:r>
        <w:t>- Văn phòng Chính phủ (để b/c);</w:t>
      </w:r>
    </w:p>
    <w:p>
      <w:r>
        <w:t>- Bộ trưởng Nguyễn Kim Sơn (để b/c);</w:t>
      </w:r>
    </w:p>
    <w:p>
      <w:r>
        <w:t>- Các Thứ trưởng (để ph/h chỉ đạo);</w:t>
      </w:r>
    </w:p>
    <w:p>
      <w:r>
        <w:t>- Các Bộ: Tài chính, KH&amp;ĐT, VHTTDL (để ph/h);</w:t>
      </w:r>
    </w:p>
    <w:p>
      <w:r>
        <w:t>- UBND các tỉnh, TP trực thuộc TW (để ph/h);</w:t>
      </w:r>
    </w:p>
    <w:p>
      <w:r>
        <w:t>- Các Sở GDĐT (để th/h);</w:t>
      </w:r>
    </w:p>
    <w:p>
      <w:r>
        <w:t>- Các Sở VHTT, VHTTDL (để ph/h);</w:t>
      </w:r>
    </w:p>
    <w:p>
      <w:r>
        <w:t>- Hội Thể thao học sinh Việt Nam (để th/h);</w:t>
      </w:r>
    </w:p>
    <w:p>
      <w:r>
        <w:t>- Cổng thông tin điện tử của BGDĐT;</w:t>
      </w:r>
    </w:p>
    <w:p>
      <w:r>
        <w:t>- Lưu: VT, Vụ GDTC.</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