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4510/QĐ-UBND năm 2023 phê duyệt giường bệnh kế hoạch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4510/QĐ-UBND</w:t>
      </w:r>
    </w:p>
    <w:p>
      <w:r>
        <w:t>Bình Định, ngày 05 tháng 12 năm 2023</w:t>
      </w:r>
    </w:p>
    <w:p>
      <w:r>
        <w:t>QUYẾT ĐỊNH</w:t>
      </w:r>
    </w:p>
    <w:p>
      <w:r>
        <w:t>VỀ VIỆC PHÊ DUYỆT GIƯỜNG BỆNH KẾ HOẠCH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72/2017/NQ-HĐND ngày 14/7/2017 của HĐND tỉnh khóa XII, kỳ họp thứ 4 Ban hành Quy hoạch phát triển hệ thống y tế tỉnh Bình Định đến năm 2025 (điều chỉnh, bổ sung);</w:t>
      </w:r>
    </w:p>
    <w:p>
      <w:r>
        <w:t>Căn cứ Quyết định số 43/2017/QĐ-UBND ngày 20/7/2017 của UBND tỉnh Ban hành Quy hoạch phát triển hệ thống y tế tỉnh Bình Định đến năm 2025 (điều chỉnh, bổ sung);</w:t>
      </w:r>
    </w:p>
    <w:p>
      <w:r>
        <w:t>Theo đề nghị của Sở Y tế tại Tờ trình số 254/TTr-SYT ngày 01/12/2023.</w:t>
      </w:r>
    </w:p>
    <w:p>
      <w:r>
        <w:t>QUYẾT ĐỊNH:</w:t>
      </w:r>
    </w:p>
    <w:p>
      <w:r>
        <w:t>Điều 1.  Phê duyệt giường bệnh kế hoạch năm 2024 của các cơ sở y tế công lập trực thuộc Sở Y tế là  4.430 giường bệnh  ( Bốn nghìn bốn trăm ba chục giường bệnh ); tăng 330 giường bệnh so với năm 2023.</w:t>
      </w:r>
    </w:p>
    <w:p>
      <w:r>
        <w:t>Nguồn kinh phí thực hiện: Từ nguồn kinh phí chi sự nghiệp y tế, dân số và gia đình trong dự toán ngân sách tỉnh năm 2024 và nguồn thu hợp pháp của các cơ sở y tế công lập trực thuộc Sở Y tế.</w:t>
      </w:r>
    </w:p>
    <w:p>
      <w:r>
        <w:t>Điều 2.  Giao Giám đốc Sở Y tế phân bổ số giường bệnh tăng thêm cho các cơ sở y tế công lập trực thuộc theo quy định, đảm bảo yêu cầu khám, chữa bệnh cho Nhân dân trên địa bàn tỉnh.</w:t>
      </w:r>
    </w:p>
    <w:p>
      <w:r>
        <w:t>Điều 3.  Chánh Văn phòng UBND tỉnh; Giám đốc các Sở: Y tế, Tài chính, Nội vụ, Kế hoạch và Đầu tư và Thủ trưởng các cơ quan, đơn vị liên quan chịu trách nhiệm thi hành Quyết định này kể từ ngày ký./.</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