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45/2023/QĐ-UBND quy định về chức năng, nhiệm vụ, quyền hạn và cơ cấu tổ chức của Sở Nông nghiệp và Phát triển nông thôn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45/2023/QĐ-UBND</w:t>
      </w:r>
    </w:p>
    <w:p>
      <w:r>
        <w:t>Hà Nam, ngày 17 tháng 8 năm 2023</w:t>
      </w:r>
    </w:p>
    <w:p>
      <w:r>
        <w:t>QUYẾT ĐỊNH</w:t>
      </w:r>
    </w:p>
    <w:p>
      <w:r>
        <w:t>VỀ VIỆC QUY ĐỊNH CHỨC NĂNG, NHIỆM VỤ, QUYỀN HẠN VÀ CƠ CẤU TỔ CHỨC CỦA SỞ NÔNG NGHIỆP VÀ PHÁT TRIỂN NÔNG THÔN TỈNH HÀ NAM</w:t>
      </w:r>
    </w:p>
    <w:p>
      <w:r>
        <w:t>ỦY BAN NHÂN DÂN TỈNH HÀ NAM</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04/4/2014 của Chính phủ;</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Nông nghiệp và Phát triển nông thôn về việc hướng dẫn chức năng, nhiệm vụ, quyền hạn của cơ quan chuyên môn về nông nghiệp và phát triển nông thôn thuộc Uỷ ban nhân dân cấp tỉnh, cấp huyện;</w:t>
      </w:r>
    </w:p>
    <w:p>
      <w:r>
        <w:t>Theo đề nghị của Giám đốc Sở Nông nghiệp và Phát triển nông thôn và   Giám đốc Sở Nội vụ .</w:t>
      </w:r>
    </w:p>
    <w:p>
      <w:r>
        <w:t>QUYẾT ĐỊNH:</w:t>
      </w:r>
    </w:p>
    <w:p>
      <w:r>
        <w:t>Điều 1. Vị trí, chức năng</w:t>
      </w:r>
    </w:p>
    <w:p>
      <w:r>
        <w:t>1. Sở Nông nghiệp và Phát triển nông thôn là cơ quan chuyên môn thuộc Uỷ ban nhân dân tỉnh, thực hiện chức năng tham mưu, giúp Uỷ ban nhân dân tỉnh quản lý nhà nước về: nông nghiệp; lâm nghiệp; thuỷ sản; thuỷ lợi; phòng, chống thiên tai; phát triển nông thôn; chất lượng, an toàn thực phẩm đối với nông sản, lâm sản và thuỷ sản; các dịch vụ công thuộc ngành nông nghiệp và phát triển nông thôn theo quy định pháp luật.</w:t>
      </w:r>
    </w:p>
    <w:p>
      <w:r>
        <w:t>2. Sở Nông nghiệp và Phát triển nông thôn (sau đây viết tắt là Sở) có tư cách pháp nhân, có con dấu, tài khoản riêng, chịu sự chỉ đạo, quản lý của Uỷ ban nhân dân tỉnh, đồng thời chịu sự chỉ đạo, hướng dẫn, thanh tra, kiểm tra về chuyên môn, nghiệp vụ của Bộ Nông nghiệp và Phát triển nông thôn.</w:t>
      </w:r>
    </w:p>
    <w:p>
      <w:r>
        <w:t>Điều 2. Nhiệm vụ và quyền hạn</w:t>
      </w:r>
    </w:p>
    <w:p>
      <w:r>
        <w:t>1. Trình Ủy ban nhân dân tỉnh:</w:t>
      </w:r>
    </w:p>
    <w:p>
      <w:r>
        <w:t>a) Dự thảo quyết định của Uỷ ban nhân dân tỉnh liên quan đến các lĩnh vực thuộc phạm vi quản lý của Sở và các văn bản khác theo phân công của Uỷ ban nhân dân tỉnh;</w:t>
      </w:r>
    </w:p>
    <w:p>
      <w:r>
        <w:t>b) Dự thảo kế hoạch, chương trình, đề án, dự án biện pháp tổ chức thực hiện các nhiệm vụ về nông nghiệp và phát triển nông thôn thuộc phạm vi quản lý của Sở trên địa bàn tỉnh;</w:t>
      </w:r>
    </w:p>
    <w:p>
      <w:r>
        <w:t>c) Dự thảo quyết định việc phân cấp, uỷ quyền nhiệm vụ quản lý nhà nước trong lĩnh vực nông nghiệp và phát triển nông thôn cho Sở và Uỷ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 thuộc Chi cục và tương đương thuộc Sở;</w:t>
      </w:r>
    </w:p>
    <w:p>
      <w:r>
        <w:t>c) Dự thảo Quy chế quản lý, phối hợp công tác và chế độ thông tin báo cáo giữa các tổ chức ngành nông nghiệp và phát triển nông thôn cấp tỉnh đặt tại địa bàn cấp huyện với Uỷ ban nhân dân cấp huyện; các nhân viên chuyên môn, kỹ thuật ngành nông nghiệp và phát triển nông thôn công tác trên địa bàn cấp xã với Uỷ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Uỷ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tỉnh; chính sách hỗ trợ sản xuất, buôn bán, sử dụng giống cây trồng, phân bón, thuốc bảo vệ thực vật; kế hoạch phòng chống sinh vật gây hại, kiểm dịch thực vật nội địa;</w:t>
      </w:r>
    </w:p>
    <w:p>
      <w:r>
        <w:t>b) Giúp Uỷ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hoá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hoá thuộc lĩnh vực trồng trọt trên địa bàn tỉnh sau khi được Uỷ ban nhân dân tỉnh phê duyệt;</w:t>
      </w:r>
    </w:p>
    <w:p>
      <w:r>
        <w:t>g) Hướng dẫn và tổ chức xây dựng mô hình thực hành sản xuất nông nghiệp tốt (VietGAP) trong nông nghiệp.</w:t>
      </w:r>
    </w:p>
    <w:p>
      <w:r>
        <w:t>5. Về chăn nuôi, thú y:</w:t>
      </w:r>
    </w:p>
    <w:p>
      <w:r>
        <w:t>a) Tham mưu, trình Uỷ ban nhân dân tỉnh ban hành theo thẩm quyền hoặc trình cấp có thẩm quyền: chiến lược, kế hoạch phát triển chăn nuôi, quy định mật độ chăn nuôi của tỉnh; quyết định của Hội đồng nhân dân tỉnh về khu vực thuộc nội thành của thành phố, thị xã, khu dân cư không được phép chăn nuôi; quyết định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Uỷ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thuỷ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uỷ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hoá thuộc lĩnh vực chăn nuôi, thú y trên địa bàn tỉnh sau khi được Uỷ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huỷ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Uỷ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của tỉnh; phương án huy động các lực lượng, vật tư, phương tiện, thiết bị của tổ chức, hộ gia đình, cá nhân trên địa bàn tỉnh để ứng phó khẩn cấp chữa cháy rừng theo thẩm quyền của Uỷ ban nhân dân tỉnh;</w:t>
      </w:r>
    </w:p>
    <w:p>
      <w:r>
        <w:t>b) Giúp Uỷ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Uỷ ban nhân dân tỉnh;</w:t>
      </w:r>
    </w:p>
    <w:p>
      <w:r>
        <w:t>d) Thực hiện đầy đủ chức năng, nhiệm vụ của kiểm lâm tại địa phương theo quy định của pháp luật;</w:t>
      </w:r>
    </w:p>
    <w:p>
      <w:r>
        <w:t>đ) Hướng dẫn, kiểm tra về sản xuất lâm nghiệp, nông nghiệp, thuỷ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huỷ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nghĩ dưỡng, giải trí trong rừng đặc dụng, phòng hộ thuộc địa phương quản lý, thiết kế, dự toán công trình lâm sinh theo quy định của pháp luật;</w:t>
      </w:r>
    </w:p>
    <w:p>
      <w:r>
        <w:t>h) Tham mưu, giúp Uỷ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Uỷ ban nhân cấp huyện, Uỷ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thuỷ sản:</w:t>
      </w:r>
    </w:p>
    <w:p>
      <w:r>
        <w:t>a) Tham mưu, trình Uỷ ban nhân dân tỉnh ban hành theo thẩm quyền hoặc trình cấp có thẩm quyền: kế hoạch bảo vệ và phát triển nguồn lợi thuỷ sản trên địa bàn tỉnh theo quy định; quyết định công nhận và giao quyền quản lý trong bảo vệ nguồn lợi thuỷ sản tại khu vực thuộc địa bàn từ hai huyện trở lên; quyết định thành lập Quỹ bảo vệ và phát triển nguồn lợi thuỷ sản cấp tỉnh; quy định bổ sung nghề, ngư cụ, khu vực cấm khai thác thuỷ sản chưa có tên trong danh mục theo quy định của pháp luật; hạn ngạch giấy phép khai thác thuỷ sản, sản lượng cho phép khai thác theo loài thuộc phạm vi quản lý;</w:t>
      </w:r>
    </w:p>
    <w:p>
      <w:r>
        <w:t>b) Giúp Uỷ ban nhân dân tỉnh chỉ đạo, tổ chức quản lý hoạt động thuỷ sản trên địa bàn; tổ chức sản xuất khai thác thuỷ sản; quản lý đối với khu bảo vệ nguồn lợi thuỷ sản tổ chức thực hiện điều tra, đánh giá nguồn lợi thuỷ sản và môi trường sống của loài thuỷ sản theo chuyên đề, nghề cá thương phẩm trên địa bàn tỉnh; tổ chức thực hiện hoạt động tái tạo nguồn lợi thuỷ sản và phục hồi môi trường sống của loài thuỷ sản; điều tra, xác định bổ sung khu bảo vệ nguồn lợi thuỷ sản; hướng dẫn, kiểm tra công tác quản lý nguồn lợi thuỷ sản và hệ sinh thái thuỷ sinh trong rừng đặc dụng, rừng phòng hộ, nuôi trồng thuỷ sản, khai thác thuỷ sản; xây dựng cơ sở dữ liệu về thuỷ sản trên địa bàn tỉnh và cập nhật hệ thống cơ sở dữ liệu quốc gia về thuỷ sản;</w:t>
      </w:r>
    </w:p>
    <w:p>
      <w:r>
        <w:t>c) Thực hiện quản lý giống thuỷ sản, thức ăn thuỷ sản, sản phẩm xử lý môi trường nuôi trồng thuỷ sản; giám sát hoạt động khảo nghiệm thức ăn thuỷ sản, sản phẩm xử lý môi trường nuôi trồng thuỷ sản; quan trắc, cảnh báo môi trường vùng nuôi trồng thuỷ sản theo quy định của pháp luật;</w:t>
      </w:r>
    </w:p>
    <w:p>
      <w:r>
        <w:t>d) Quản lý mua, bán, sơ chế, bảo quản, xuất khẩu, nhập khẩu thuỷ sản, sản phẩm thuỷ sản trên địa bàn tỉnh theo quy định.</w:t>
      </w:r>
    </w:p>
    <w:p>
      <w:r>
        <w:t>8. Về thuỷ lợi:</w:t>
      </w:r>
    </w:p>
    <w:p>
      <w:r>
        <w:t>a) Tham mưu, trình Uỷ ban nhân dân tỉnh ban hành theo thẩm quyền hoặc trình cấp có thẩm quyền: quyết định phê duyệt, công bố kết quả điều tra cơ bản thuỷ lợi, quy trình vận hành công trình thuỷ lợi thuộc phạm vi quản lý trên địa bàn tỉnh; quyết định giao tổ chức quản lý hoặc phân cấp quản lý công trình thuỷ lợi, công trình cấp nước sạch nông thôn trên địa bàn tỉnh theo quy định của pháp luật; quy định cụ thể phạm vi vùng phụ cận, phương án cắm mốc chỉ giới phạm vi bảo vệ công trình thuỷ lợi; phê duyệt hoặc phân cấp phê duyệt phương án bảo vệ đập, hồ chứa nước, công trình thuỷ lợi khác thuộc thẩm quyền quản lý trên địa bàn tỉnh; phương án huy động lực lượng, vật tư, phương tiện bảo vệ công trình thuỷ lợi khi xảy ra sự cố hoặc có nguy cơ xảy ra sự cố; quy mô thuỷ lợi nội đồng; kinh phí đầu tư xây dựng, quản lý, khai thác và bảo vệ công trình thuỷ lợi, công trình cấp nước sạch nông thôn do địa phương quản lý;</w:t>
      </w:r>
    </w:p>
    <w:p>
      <w:r>
        <w:t>b) Chủ trì, phối hợp với cơ quan, đơn vị liên quan tại địa phương tham mưu, trình Uỷ ban nhân dân tỉnh báo cáo Hội đồng nhân dân tỉnh thông qua các mức giá và phê duyệt giá cụ thể của sản phẩm, dịch vụ thuỷ lợi theo quy định của pháp luật;</w:t>
      </w:r>
    </w:p>
    <w:p>
      <w:r>
        <w:t>c) Chủ trì xây dựng phương án phát triển mạng lưới thuỷ lợi, cấp nước sạch nông thôn theo quy định của pháp luật; tổ chức thực hiện Chiến lược phát triển thuỷ lợi, các nội dung liên quan đến thuỷ lợi, cấp nước sạch nông thôn trong quy hoạch tỉnh, quy hoạch thuỷ lợi và quy hoạch ngành quốc gia theo quy định của pháp luật;</w:t>
      </w:r>
    </w:p>
    <w:p>
      <w:r>
        <w:t>d) Hướng dẫn, kiểm tra việc thực hiện các quy định của pháp luật và của Uỷ ban nhân dân tỉnh về phân cấp quản lý các hồ chứa nước, công trình thuỷ lợi, công trình cấp nước sạch nông thôn trên địa bàn tỉnh; hướng dẫn, kiểm tra việc xây dựng, khai thác, sử dụng và bảo vệ các hồ chứa nước, công trình thuỷ lợi, công trình cấp nước sạch nông thôn trên địa bàn tỉnh thuộc nhiệm vụ của Uỷ ban nhân dân tỉnh; tổ chức thực hiện Chiến lược quốc gia về cấp nước sạch và vệ sinh nông thôn trên địa bàn theo phân cấp của Uỷ ban nhân dân tỉnh;</w:t>
      </w:r>
    </w:p>
    <w:p>
      <w:r>
        <w:t>đ) Tiếp nhận và quản lý hồ sơ, giấy phép các hoạt động trong phạm vi bảo vệ công trình thuỷ lợi thuộc thẩm quyền quản lý của Uỷ ban nhân dân tỉnh trên địa bàn; tổ chức thực hiện việc quản lý tài sản kết cấu hạ tầng thuỷ lợi, tài sản kết cấu hạ tầng cấp nước sạch nông thôn, thống kê, xây dựng và quản lý cơ sở dữ liệu về thuỷ lợi theo quy định của pháp luật và phân công của Uỷ ban nhân dân tỉnh;</w:t>
      </w:r>
    </w:p>
    <w:p>
      <w:r>
        <w:t>e) Hướng dẫn, kiểm tra việc thực hiện các quy định quản lý nhà nước về quản lý, khai thác và bảo vệ, bảo đảm an toàn công trình thuỷ lợi, công trình cấp nước sạch nông thôn; phối hợp quản lý việc xả nước thải vào công trình thuỷ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thuỷ lợi; hướng dẫn, quản lý việc tổ chức thực hiện khai thác, sử dụng tổng hợp, tiết kiệm, an toàn, có hiệu quả nguồn nước từ các công trình thuỷ lợi; hướng dẫn, kiểm tra việc quản lý vận hành, điều tiết nguồn nước của các hệ thống công trình thuỷ lợi; bảo đảm cung cấp nước sạch phục vụ sinh hoạt trong thực hiện phòng, chống, khắc phục hậu quả hạn hán, thiếu nước, ngập lụt, úng trên địa bàn tỉnh; tổ chức quan trắc, dự báo, cảnh báo về hạn hán, ngập lụt, úng, số lượng, chất lượng nước trong hệ thống công trình thuỷ lợi trên địa bàn tỉnh;</w:t>
      </w:r>
    </w:p>
    <w:p>
      <w:r>
        <w:t>i) Chủ trì xây dựng, trình Uỷ ban nhân dân tỉnh về cơ chế, chính sách, hướng dẫn thực hiện về phát triển thuỷ lợi nhỏ, thuỷ lợi nội đồng, tưới tiên tiến, tiết kiệm nước; cấp nước sạch nông thôn trên địa bàn tỉnh theo quy định của pháp luật.</w:t>
      </w:r>
    </w:p>
    <w:p>
      <w:r>
        <w:t>9. Về phòng, chống thiên tai:</w:t>
      </w:r>
    </w:p>
    <w:p>
      <w:r>
        <w:t>a) Tham mưu, trình Uỷ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Uỷ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hoá, duy tu, bảo dưỡng đê điều, quản lý và bảo đảm an toàn đê điều theo phân công hoặc uỷ quyền của Uỷ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Uỷ ban nhân dân tỉnh;</w:t>
      </w:r>
    </w:p>
    <w:p>
      <w:r>
        <w:t>đ) Tuyên truyền, phổ biến nội dung đảm bảo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10. Về phát triển nông thôn:</w:t>
      </w:r>
    </w:p>
    <w:p>
      <w:r>
        <w:t>a) Tham mưu, trình Uỷ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thuỷ sản tập trung; phát triển cơ giới hoá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ngư nghiệp; phát triển vùng nguyên liệu nông, lâm và thuỷ sản tập trung; phát triển cơ giới hoá đồng bộ trong sản xuất nông nghiệp và chế biến nông sản; phát triển ngành nghề nông thôn; bảo hiểm nông nghiệp; bảo tồn và phát triển các nghề, làng nghề; đào tạo nghề nông nghiệp cho lao động nông thôn; bố trí dân cư và di dân, tái định cư trong nông thôn; theo dõi, tổng hợp báo cáo Uỷ ban nhân dân tỉnh về phát triển nông thôn trên địa bàn;</w:t>
      </w:r>
    </w:p>
    <w:p>
      <w:r>
        <w:t>c) Hướng dẫn, kiểm tra việc thực hiện công tác xoá bỏ cây có chứa chất gây nghiện; định canh; bố trí dân cư và di dân, tái định cư trong nông thôn gắn với tiêu chí đạt chuẩn nông thôn mới; phát triển ngành nghề nông thôn, làng nghề; đào tạo nghề nông nghiệp cho lao động nông thôn theo quy định của pháp luật;</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uỷ quyền của Uỷ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11. Về chế biến và phát triển thị trường nông sản, lâm sản và thuỷ sản:</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và thuỷ sản;</w:t>
      </w:r>
    </w:p>
    <w:p>
      <w:r>
        <w:t>c) Thực hiện công tác thu thập thông tin, phân tích, dự báo tình hình thị trường, chương trình phát triển thị trường, xúc tiến thương mại nông sản, lâm sản và thuỷ sản thuộc phạm vi quản lý của Sở;</w:t>
      </w:r>
    </w:p>
    <w:p>
      <w:r>
        <w:t>d) Chủ trì, phối hợp với cơ quan liên quan tổ chức công tác xúc tiến thương mại đối với sản phẩm nông sản, lâm sản và thuỷ sản.</w:t>
      </w:r>
    </w:p>
    <w:p>
      <w:r>
        <w:t>12. Về chất lượng, an toàn thực phẩm nông sản, lâm sản và thuỷ sản:</w:t>
      </w:r>
    </w:p>
    <w:p>
      <w:r>
        <w:t>a) Hướng dẫn, kiểm tra về chất lượng, an toàn thực phẩm đối với sản phẩm nông sản, lâm sản và thuỷ sản trên địa bàn tỉnh theo quy định của pháp luật; hướng dẫn, tổ chức thẩm định, chứng nhận đủ điều kiện an toàn thực phẩm đối với cơ sở sản xuất, kinh doanh thực phẩm nông sản, lâm sản và thuỷ sản trong phạm vi được phân công trên địa bàn tỉnh;</w:t>
      </w:r>
    </w:p>
    <w:p>
      <w:r>
        <w:t>b) Thống kê, đánh giá, phân loại về điều kiện bảo đảm chất lượng, an toàn thực phẩm của cơ sở sản xuất, kinh doanh sản phẩm nông sản, lâm sản và thuỷ sản;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và thuỷ sản theo quy định của pháp luật;</w:t>
      </w:r>
    </w:p>
    <w:p>
      <w:r>
        <w:t>g) Quản lý an toàn thực phẩm đối với khu vực, chợ đầu mối trên địa bàn theo phân công của Uỷ ban nhân dân tỉnh;</w:t>
      </w:r>
    </w:p>
    <w:p>
      <w:r>
        <w:t>h) Hướng dẫn, hỗ trợ và tổ chức xây dựng mô hình thực hành sản xuất nông nghiệp tốt theo tiêu chuẩn VietGAP, GlobalGAP, hữu cơ và các tiêu chuẩn ISO, HACCP,… trong sản xuất, chế biến nông sản, lâm sản và thủy sản.</w:t>
      </w:r>
    </w:p>
    <w:p>
      <w:r>
        <w:t>13. Tham mưu, giúp Uỷ ban nhân dân tỉnh thực hiện quản lý nhà nước đối với các hoạt động khuyến nông trên địa bàn tỉnh theo quy định của pháp luật.</w:t>
      </w:r>
    </w:p>
    <w:p>
      <w:r>
        <w:t>14. Tham mưu, giúp Uỷ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15. Xây dựng và hướng dẫn thực hiện các biện pháp bảo vệ môi trường trong sản xuất nông nghiệp, lâm nghiệp, thuỷ sản và hoạt động phát triển nông thôn tại địa phương; hướng dẫn, kiểm tra việc thực hiện nhiệm vụ bảo tồn và phát triển bền vững đa dạng sinh học trong nông nghiệp, lâm nghiệp, thuỷ sản theo quy định của pháp luật.</w:t>
      </w:r>
    </w:p>
    <w:p>
      <w:r>
        <w:t>16. Tổ chức thực hiện và chịu trách nhiệm về giám định, đăng ký, cấp, cấp lại, gia hạn, thu hồi giấy phép, giấy chứng nhận, xác nhận, quyết định công nhận, chứng chỉ hành nghề thuộc phạm vi quản lý của Sở theo quy định của pháp luật, phân công, uỷ quyền của Uỷ ban nhân dân tỉnh và hướng dẫn của Bộ Nông nghiệp và Phát triển nông thôn.</w:t>
      </w:r>
    </w:p>
    <w:p>
      <w:r>
        <w:t>17. Xây dựng hệ thống thông tin, lưu trữ tư liệu về nông nghiệp và phát triển nông thôn; tổ chức công tác thống kê diễn biến đất nông nghiệp, đất lâm nghiệp, diễn biến rừng, mặt nước nuôi trồng thuỷ sản và các hoạt động thông tin, lưu trữ, thống kê khác phục vụ yêu cầu quản lý của ngành nông nghiệp và phát triển nông thôn theo quy định.</w:t>
      </w:r>
    </w:p>
    <w:p>
      <w:r>
        <w:t>18. Thực hiện nhiệm vụ quản lý đầu tư xây dựng chuyên ngành theo quy định của pháp luật; hướng dẫn, kiểm tra, giám sát, đánh giá việc thực hiện các dự án và xây dựng mô hình phát triển về nông nghiệp, lâm nghiệp, thuỷ sản, thuỷ lợi, cấp nước sạch nông thôn, đê điều, phòng, chống thiên tai, phát triển nông thôn trên địa bàn tỉnh; chịu trách nhiệm thực hiện các chương trình, đề án, dự án được giao.</w:t>
      </w:r>
    </w:p>
    <w:p>
      <w:r>
        <w:t>19. Thực hiện hợp tác quốc tế về các lĩnh vực thuộc phạm vi quản lý của Sở và theo phân công hoặc uỷ quyền của Uỷ ban nhân dân tỉnh, quy định của pháp luật.</w:t>
      </w:r>
    </w:p>
    <w:p>
      <w:r>
        <w:t>20. Hướng dẫn thực hiện cơ chế tự chủ và quản lý hoạt động đối với các đơn vị sự nghiệp công lập thuộc phạm vi ngành, lĩnh vực nông nghiệp và phát triển nông thôn theo quy định pháp luật; chịu trách nhiệm về các dịch vụ công do Sở tổ chức thực hiện.</w:t>
      </w:r>
    </w:p>
    <w:p>
      <w:r>
        <w:t>21. Tham mưu, giúp Uỷ ban nhân dân tỉnh chỉ đạo, hướng dẫn, kiểm tra đối với các doanh nghiệp, tổ chức kinh tế tập thể, kinh tế tư nhân, các hội và tổ chức phi chính phủ hoạt động trong lĩnh vực nông nghiệp và phát triển nông thôn trên địa bàn tỉnh theo quy định của pháp luật.</w:t>
      </w:r>
    </w:p>
    <w:p>
      <w:r>
        <w:t>22. Thực hiện quyền, trách nhiệm và nghĩa vụ của chủ sở hữu nhà nước theo phân công, phân cấp của Uỷ ban nhân dân tỉnh đối với các công ty trách nhiệm hữu hạn một thành viên do nhà nước làm chủ sở hữu và phần vốn nhà nước đầu tư vào các doanh nghiệp khác theo quy định của pháp luật.</w:t>
      </w:r>
    </w:p>
    <w:p>
      <w:r>
        <w:t>23. Hướng dẫn chuyên môn, nghiệp vụ đối với Phòng Nông nghiệp và Phát triển nông thôn thuộc Uỷ ban nhân dân huyện, Phòng Kinh tế thuộc Uỷ ban nhân dân thị xã, thành phố, Trung tâm Dịch vụ nông nghiệp thuộc Uỷ ban nhân dân huyện, thị xã, thành phố thuộc tỉnh; chức danh chuyên môn thuộc Uỷ ban nhân dân cấp xã và kiểm tra việc thực hiện quy chế quản lý, phối hợp công tác, chế độ thông tin báo cáo của tổ chức nông nghiệp và phát triển nông thôn thuộc Sở đặt trên địa bàn cấp huyện với Uỷ ban nhân dân cấp huyện; các nhân viên chuyên môn, kỹ thuật ngành nông nghiệp và phát triển nông thôn công tác trên địa bàn cấp xã với Uỷ ban nhân dân cấp xã.</w:t>
      </w:r>
    </w:p>
    <w:p>
      <w:r>
        <w:t>24. Tổ chức nghiên cứu, ứng dụng tiến bộ khoa học, kỹ thuật và công nghệ vào sản xuất của ngành nông nghiệp và phát triển nông thôn trên địa bàn tỉnh; trình Uỷ ban nhân dân tỉnh đề xuất, đặt hàng nhiệm vụ khoa học và công nghệ lĩnh vực thuộc phạm vi quản lý của Sở theo quy định của pháp luật.</w:t>
      </w:r>
    </w:p>
    <w:p>
      <w:r>
        <w:t>25.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uỷ quyền của Uỷ ban nhân dân tỉnh.</w:t>
      </w:r>
    </w:p>
    <w:p>
      <w:r>
        <w:t>26. Thực hiện chuyển đổi số trong nông nghiệp và phát triển nông thôn theo quy định.</w:t>
      </w:r>
    </w:p>
    <w:p>
      <w:r>
        <w:t>27. Thực hiện nhiệm vụ cơ quan thường trực về công tác phòng, chống thiên tai; bảo vệ và phát triển rừng; xây dựng nông thôn mới; nước sạch và vệ sinh môi trường nông thôn; quản lý buôn bán các loài động vật, thực vật hoang dã, nguy cấp, quý hiếm; phòng, chống dịch bệnh trong nông nghiệp, lâm nghiệp, thuỷ sản trên địa bàn tỉnh và nhiệm vụ thường trực công tác khác theo phân công của Uỷ ban nhân dân tỉnh và quy định của pháp luật.</w:t>
      </w:r>
    </w:p>
    <w:p>
      <w:r>
        <w:t>28. Triển khai thực hiện chương trình cải cách hành chính trong các lĩnh vực thuộc phạm vi quản lý của Sở theo quy định.</w:t>
      </w:r>
    </w:p>
    <w:p>
      <w:r>
        <w:t>29. Quy định chức năng, nhiệm vụ, quyền hạn của các phòng chuyên môn, nghiệp vụ, văn phòng thuộc Sở; mối quan hệ công tác của các đơn vị thuộc Sở theo hướng dẫn chung của Bộ Nông nghiệp và Phát triển nông thôn và quy định của Uỷ ban nhân dân tỉnh.</w:t>
      </w:r>
    </w:p>
    <w:p>
      <w:r>
        <w:t>30.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uỷ quyền của Uỷ ban nhân dân tỉnh.</w:t>
      </w:r>
    </w:p>
    <w:p>
      <w:r>
        <w:t>Tổ chức đào tạo, bồi dưỡng công chức, viên chức và cán bộ không chuyên trách xã, phường, thị trấn làm công tác quản lý về nông nghiệp và phát triển nông thôn theo quy định của Uỷ ban nhân dân tỉnh và Bộ Nông nghiệp và Phát triển nông thôn.</w:t>
      </w:r>
    </w:p>
    <w:p>
      <w:r>
        <w:t>31. Quản lý và chịu trách nhiệm về tài chính, tài sản được giao theo quy định của pháp luật và phân công, phân cấp của Uỷ ban nhân dân tỉnh.</w:t>
      </w:r>
    </w:p>
    <w:p>
      <w:r>
        <w:t>32. Thực hiện công tác thông tin, báo cáo định kỳ hoặc đột xuất về tình hình thực hiện nhiệm vụ được giao theo quy định của Uỷ ban nhân dân tỉnh và Bộ Nông nghiệp và Phát triển nông thôn.</w:t>
      </w:r>
    </w:p>
    <w:p>
      <w:r>
        <w:t>33. Thực hiện nhiệm vụ khác do Uỷ ban nhân dân tỉnh, Chủ tịch Uỷ ban nhân dân tỉnh giao và theo quy định của pháp luật.</w:t>
      </w:r>
    </w:p>
    <w:p>
      <w:r>
        <w:t>Điều 3. Cơ cấu tổ chức và biên chế</w:t>
      </w:r>
    </w:p>
    <w:p>
      <w:r>
        <w:t>1. Lãnh đạo Sở gồm: Giám đốc và không quá 03 Phó Giám đốc.</w:t>
      </w:r>
    </w:p>
    <w:p>
      <w:r>
        <w:t>a) Giám đốc Sở là Uỷ viên Uỷ ban nhân dân tỉnh do Hội đồng nhân dân tỉnh bầu, là người đứng đầu Sở do Chủ tịch Uỷ ban nhân dân tỉnh bổ nhiệm, chịu trách nhiệm trước Uỷ ban nhân dân, Chủ tịch Uỷ ban nhân dân tỉnh và trước pháp luật về thực hiện chức năng, nhiệm vụ, quyền hạn của Sở và thực hiện nhiệm vụ, quyền hạn của Uỷ viên Uỷ ban nhân dân tỉnh theo Quy chế làm việc và phân công của Uỷ ban nhân dân tỉnh.</w:t>
      </w:r>
    </w:p>
    <w:p>
      <w:r>
        <w:t>b) Phó Giám đốc Sở do Chủ tịch Uỷ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uỷ nhiệm thay Giám đốc Sở điều hành các hoạt động của Sở. Phó Giám đốc Sở không kiêm nhiệm người đứng đầu tổ chức, đơn vị thuộc Sở, trừ trường hợp pháp luật có quy định khác.</w:t>
      </w:r>
    </w:p>
    <w:p>
      <w:r>
        <w:t>c) Việc bổ nhiệm, bổ nhiệm lại, miễn nhiệm, điều động, luân chuyển, khen thưởng, kỷ luật, cho từ chức, nghỉ hưu và thực hiện chế độ, chính sách đối với Giám đốc, Phó Giám đốc Sở do Chủ tịch Uỷ ban nhân dân tỉnh quyết định theo quy định của pháp luật.</w:t>
      </w:r>
    </w:p>
    <w:p>
      <w:r>
        <w:t>2. Các đơn vị thuộc, trực thuộc Sở:</w:t>
      </w:r>
    </w:p>
    <w:p>
      <w:r>
        <w:t>a) Các tổ chức tham mưu, tổng hợp và chuyên môn, nghiệp vụ:</w:t>
      </w:r>
    </w:p>
    <w:p>
      <w:r>
        <w:t>- Văn phòng;</w:t>
      </w:r>
    </w:p>
    <w:p>
      <w:r>
        <w:t>- Thanh tra;</w:t>
      </w:r>
    </w:p>
    <w:p>
      <w:r>
        <w:t>- Phòng Kế hoạch, tài chính;</w:t>
      </w:r>
    </w:p>
    <w:p>
      <w:r>
        <w:t>- Phòng Tổ chức cán bộ;</w:t>
      </w:r>
    </w:p>
    <w:p>
      <w:r>
        <w:t>- Phòng Quản lý xây dựng công trình.</w:t>
      </w:r>
    </w:p>
    <w:p>
      <w:r>
        <w:t>b) Các Chi cục thuộc Sở:</w:t>
      </w:r>
    </w:p>
    <w:p>
      <w:r>
        <w:t>- Chi cục Chăn nuôi, Thú y và Thuỷ sản;</w:t>
      </w:r>
    </w:p>
    <w:p>
      <w:r>
        <w:t>- Chi cục Trồng trọt, Bảo vệ thực vật và Kiểm lâm;</w:t>
      </w:r>
    </w:p>
    <w:p>
      <w:r>
        <w:t>- Chi cục Thuỷ lợi;</w:t>
      </w:r>
    </w:p>
    <w:p>
      <w:r>
        <w:t>- Chi cục Phát triển nông thôn;</w:t>
      </w:r>
    </w:p>
    <w:p>
      <w:r>
        <w:t>- Chi cục Chất lượng, Chế biến và Phát triển thị trường.</w:t>
      </w:r>
    </w:p>
    <w:p>
      <w:r>
        <w:t>c) Đơn vị sự nghiệp công lập trực thuộc:</w:t>
      </w:r>
    </w:p>
    <w:p>
      <w:r>
        <w:t>- Trung tâm Khuyến nông và Dịch vụ nông nghiệp.</w:t>
      </w:r>
    </w:p>
    <w:p>
      <w:r>
        <w:t>3. Biên chế:</w:t>
      </w:r>
    </w:p>
    <w:p>
      <w:r>
        <w:t>Biên chế công chức và số lượng người làm việc của Sở do Uỷ ban nhân dân tỉnh giao theo kế hoạch hàng năm. Căn cứ các quy định hiện hành của Nhà nước về quản lý biên chế công chức, viên chức, Sở xây dựng Đề án vị trí việc làm hoặc Đề án vị trí việc làm và cơ cấu công chức, viên chức trình Uỷ ban nhân dân tỉnh phê duyệt và quyết định biên chế công chức, số lượng người làm việc đảm bảo đủ biên chế công chức, số lượng người làm việc theo vị trí việc làm để thực hiện chức năng, nhiệm vụ được giao.</w:t>
      </w:r>
    </w:p>
    <w:p>
      <w:r>
        <w:t>Điều 4. Giám đốc Sở có trách nhiệm</w:t>
      </w:r>
    </w:p>
    <w:p>
      <w:r>
        <w:t>Tổ chức triển khai thực hiện Quyết định này và ban hành Quy chế làm việc của Sở. Phối hợp với các đơn vị có liên quan, ban hành theo thẩm quyền hoặc trình Ủy ban nhân dân tỉnh, Chủ tịch Ủy ban nhân dân tỉnh ban hành Quyết định quy định chức năng, nhiệm vụ, quyền hạn và cơ cấu tổ chức của các đơn vị thuộc và trực thuộc Sở.</w:t>
      </w:r>
    </w:p>
    <w:p>
      <w:r>
        <w:t>Điều 5. Hiệu lực thi hành</w:t>
      </w:r>
    </w:p>
    <w:p>
      <w:r>
        <w:t>Quyết định này có hiệu lực thi hành kể từ ngày 01 tháng 9 năm 2023 và thay thế các Quyết định: Quyết định số 25/2016/QĐ-UBND ngày 26 tháng 7 năm 2016 của Ủy ban nhân dân tỉnh Hà Nam về việc quy định chức năng, nhiệm vụ, quyền hạn và cơ cấu tổ chức của Sở Nông nghiệp và Phát triển nông thôn tỉnh Hà Nam; Quyết định số 38/2019/QĐ-UBND ngày 14 tháng 10 năm 2019 của Ủy ban nhân dân tỉnh Hà Nam về việc sửa đổi, bổ sung một số điều của Quyết định số 25/2016/QĐ-UBND ngày 26 tháng 7 năm 2016 của Ủy ban nhân dân tỉnh Hà Nam về việc quy định chức năng, nhiệm vụ, quyền hạn và cơ cấu tổ chức của Sở Nông nghiệp và Phát triển nông thôn tỉnh Hà Nam.</w:t>
      </w:r>
    </w:p>
    <w:p>
      <w:r>
        <w:t>Chánh Văn phòng Ủy ban nhân dân tỉnh, Giám đốc Sở Nội vụ, Giám đốc Sở Nông nghiệp và Phát triển nông thôn, Thủ trưởng các cơ quan, đơn vị có liên quan chịu trách nhiệm thi hành Quyết định này./.</w:t>
      </w:r>
    </w:p>
    <w:p>
      <w:r>
        <w:t>Nơi nhận:</w:t>
      </w:r>
    </w:p>
    <w:p>
      <w:r>
        <w:t>- Như Điều 5;</w:t>
      </w:r>
    </w:p>
    <w:p>
      <w:r>
        <w:t>- Bộ Nông nghiệp và Phát triển nông thôn;</w:t>
      </w:r>
    </w:p>
    <w:p>
      <w:r>
        <w:t>- Bộ Nội vụ;</w:t>
      </w:r>
    </w:p>
    <w:p>
      <w:r>
        <w:t>- Cục Kiểm tra VBQPPL-Bộ Tư pháp;</w:t>
      </w:r>
    </w:p>
    <w:p>
      <w:r>
        <w:t>- TT Tỉnh uỷ, TT HĐND tỉnh;</w:t>
      </w:r>
    </w:p>
    <w:p>
      <w:r>
        <w:t>- Chủ tịch, các Phó Chủ tịch UBND tỉnh;</w:t>
      </w:r>
    </w:p>
    <w:p>
      <w:r>
        <w:t>- Cổng TTĐT tỉnh, Công báo tỉnh;</w:t>
      </w:r>
    </w:p>
    <w:p>
      <w:r>
        <w:t>- VPUB: LĐVP, NN&amp;TNMT, TCDNC, TH;</w:t>
      </w:r>
    </w:p>
    <w:p>
      <w:r>
        <w:t>- Lưu: VT, TCDNC(T).</w:t>
      </w:r>
    </w:p>
    <w:p>
      <w:r>
        <w:t>TM. ỦY BAN NHÂN DÂN</w:t>
      </w:r>
    </w:p>
    <w:p>
      <w:r>
        <w:t>CHỦ TỊCH</w:t>
      </w:r>
    </w:p>
    <w:p>
      <w:r>
        <w:t>Trương Quốc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