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448/QĐ-UBND năm 2024 công bố thủ tục hành chính trong lĩnh vực Đầu tư bằng vốn hỗ trợ phát triển chính thức (ODA) và viện trợ không hoàn lại không thuộc hỗ trợ phát triển chính thức và đấu thầu lựa chọn nhà đầu tư thuộc phạm vi chức năng, quản lý của ngành Kế hoạch và Đầu tư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448/QĐ-UBND</w:t>
      </w:r>
    </w:p>
    <w:p>
      <w:r>
        <w:t>Tiền Giang, ngày 18 tháng 3 năm 2024</w:t>
      </w:r>
    </w:p>
    <w:p>
      <w:r>
        <w:t>QUYẾT ĐỊNH</w:t>
      </w:r>
    </w:p>
    <w:p>
      <w:r>
        <w:t>VỀ VIỆC CÔNG BỐ THỦ TỤC HÀNH CHÍNH TRONG CÁC LĨNH VỰC ĐẦU TƯ BẰNG VỐN HỖ TRỢ PHÁT TRIỂN CHÍNH THỨC (ODA) VÀ VIỆN TRỢ KHÔNG HOÀN LẠI KHÔNG THUỘC HỖ TRỢ PHÁT TRIỂN CHÍNH THỨC VÀ ĐẤU THẦU LỰA CHỌN NHÀ ĐẦU TƯ THUỘC PHẠM VI CHỨC NĂNG, QUẢN LÝ CỦA NGÀNH KẾ HOẠCH VÀ ĐẦU TƯ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1395/QĐ-BKHĐT ngày 10 tháng 8 năm 2023 của Bộ trưởng Bộ Kế hoạch và Đầu tư về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 Quyết định số 261/QĐ-BKHĐT ngày 05 tháng 3 năm 2024 của Bộ trưởng Bộ Kế hoạch và Đầu tư về công bố thủ tục hành chính mới trong lĩnh vực đấu thầu lựa chọn nhà đầu tư thuộc phạm vi chức năng quản lý của Bộ Kế hoạch và Đầu tư;</w:t>
      </w:r>
    </w:p>
    <w:p>
      <w:r>
        <w:t>Theo đề nghị của Giám đốc Sở Kế hoạch và Đầu tư.</w:t>
      </w:r>
    </w:p>
    <w:p>
      <w:r>
        <w:t>QUYẾT ĐỊNH:</w:t>
      </w:r>
    </w:p>
    <w:p>
      <w:r>
        <w:t>Điều 1.  Công bố kèm theo Quyết định này, gồm các nội dung sau đây:</w:t>
      </w:r>
    </w:p>
    <w:p>
      <w:r>
        <w:t>1.  Thủ tục hành chính ban hành mới (02 thủ tục) và sửa đổi, bổ sung (04 thủ tục) trong các lĩnh vực đầu tư bằng vốn hỗ trợ phát triển chính thức (ODA) và viện trợ không hoàn lại không thuộc hỗ trợ phát triển chính thức và đấu thầu lựa chọn nhà đầu tư thuộc phạm vi chức năng quản lý của ngành Kế hoạch và Đầu tư tỉnh Tiền Giang  (có phụ lục kèm theo được chuyển qua Văn phòng điện tử),  cụ thể:</w:t>
      </w:r>
    </w:p>
    <w:p>
      <w:r>
        <w:t>a) Danh mục thủ tục hành chính;</w:t>
      </w:r>
    </w:p>
    <w:p>
      <w:r>
        <w:t>b) Nội dung cụ thể của từng thủ tục hành chính;</w:t>
      </w:r>
    </w:p>
    <w:p>
      <w:r>
        <w:t>c) Quy trình nội bộ, liên thông và điện tử đối với các thủ tục hành chính.</w:t>
      </w:r>
    </w:p>
    <w:p>
      <w:r>
        <w:t>Giao Giám đốc Sở Kế hoạch và Đầu tư chịu trách nhiệm về hình thức, nội dung công khai thủ tục hành chính tại nơi tiếp nhận hồ sơ đúng quy định đối với thủ tục hành chính thuộc thẩm quyền tiếp nhận và giải quyết của đơn vị mình.</w:t>
      </w:r>
    </w:p>
    <w:p>
      <w:r>
        <w:t>2.  Các thủ tục hành chính bị bãi bỏ và thay thế, gồm: các thủ tục hành chính có số thứ tự từ 01 đến 04 tại mục 1 khoản III tại Quyết định số 2586/QĐ-UBND ngày 15 tháng 8 năm 2019 của Chủ tịch Ủy ban nhân dân tỉnh về công bố Danh mục thủ tục hành chính trong các lĩnh vực đầu tư bằng nguồn vốn ODA, vốn vay ưu đãi của các nhà tài trợ nước ngoài, đấu thầu, hỗ trợ doanh nghiệp nhỏ và vừa; đầu tư vào nông nghiệp, nông thôn; thành lập và phát triển doanh nghiệp; thành lập và hoạt động của liên hiệp hợp tác xã thuộc thẩm quyền giải quyết của Sở Kế hoạch và Đầu tư tỉnh Tiền Giang (04 thủ tục).</w:t>
      </w:r>
    </w:p>
    <w:p>
      <w:r>
        <w:t>Điều 2.  Quyết định này có hiệu lực thi hành kể từ ngày ký.</w:t>
      </w:r>
    </w:p>
    <w:p>
      <w:r>
        <w:t>Điều 3.  Chánh Văn phòng Ủy ban nhân dân tỉnh, Giám đốc Sở Kế hoạch và Đầu tư, Thủ trưởng các cơ quan, đơn vị và các tổ chức cá nhân có liên quan chịu trách nhiệm thi hành Quyết định này./.</w:t>
      </w:r>
    </w:p>
    <w:p>
      <w:r>
        <w:t>Nơi nhận:</w:t>
      </w:r>
    </w:p>
    <w:p>
      <w:r>
        <w:t>- Như Điều 4;</w:t>
      </w:r>
    </w:p>
    <w:p>
      <w:r>
        <w:t>- Văn phòng Chính phủ (Cục KS TTHC);</w:t>
      </w:r>
    </w:p>
    <w:p>
      <w:r>
        <w:t>- CT, các PCT UBND tỉnh;</w:t>
      </w:r>
    </w:p>
    <w:p>
      <w:r>
        <w:t>- VP: CVP, PCVP (Bình), TTPVHCC&amp;KSTT;</w:t>
      </w:r>
    </w:p>
    <w:p>
      <w:r>
        <w:t>- Cổng TTĐT tỉnh;</w:t>
      </w:r>
    </w:p>
    <w:p>
      <w:r>
        <w:t>- Lưu: VT, KSTT (Hiếu).</w:t>
      </w:r>
    </w:p>
    <w:p>
      <w:r>
        <w:t>KT. CHỦ TỊCH</w:t>
      </w:r>
    </w:p>
    <w:p>
      <w:r>
        <w:t>PHÓ CHỦ TỊCH</w:t>
      </w:r>
    </w:p>
    <w:p>
      <w:r>
        <w:t>Nguyễn Thành Diệu</w:t>
      </w:r>
    </w:p>
    <w:p>
      <w:r>
        <w:t>PHỤ LỤC</w:t>
      </w:r>
    </w:p>
    <w:p>
      <w:r>
        <w:t>DANH MỤC, NỘI DUNG CỤ THỂ VÀ QUY TRÌNH NỘI BỘ, LIÊN THÔNG VÀ ĐIỆN TỬ CỦA THỦ TỤC HÀNH CHÍNH TRONG CÁC LĨNH VỰC ĐẦU TƯ BẰNG VỐN HỖ TRỢ PHÁT TRIỂN CHÍNH THỨC (ODA) VÀ VIỆN TRỢ KHÔNG HOÀN LẠI KHÔNG THUỘC HỖ TRỢ PHÁT TRIỂN CHÍNH THỨC VÀ ĐẤU THẦU LỰA CHỌN NHÀ ĐẦU TƯ CỦA NGÀNH KẾ HOẠCH VÀ ĐẦU TƯ TỈNH TIỀN GIANG</w:t>
      </w:r>
    </w:p>
    <w:p>
      <w:r>
        <w:t>(Ban hành kèm theo Quyết định số 448/QĐ-UBND ngày 18 tháng 3 năm 2024 của Chủ tịch Ủy ban nhân dân tỉnh Tiền Giang)</w:t>
      </w:r>
    </w:p>
    <w:p>
      <w:r>
        <w:t>PHẦN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ĐẦU TƯ BẰNG VỐN HỖ TRỢ PHÁT TRIỂN CHÍNH THỨC (ODA) VÀ VIỆN TRỢ KHÔNG HOÀN LẠI KHÔNG THUỘC HỖ TRỢ PHÁT TRIỂN CHÍNH THỨC</w:t>
      </w:r>
    </w:p>
    <w:p>
      <w:r>
        <w:t>1</w:t>
      </w:r>
    </w:p>
    <w:p>
      <w:r>
        <w:t>1.008423</w:t>
      </w:r>
    </w:p>
    <w:p>
      <w:r>
        <w:t>Quyết định đầu tư chương trình, dự án đầu tư sử dụng vốn ODA, vốn vay ưu đãi thuộc thẩm quyền của Chủ tịch Ủy ban nhân dân tỉnh</w:t>
      </w:r>
    </w:p>
    <w:p>
      <w:r>
        <w:t>X</w:t>
      </w:r>
    </w:p>
    <w:p>
      <w:r>
        <w:t>X</w:t>
      </w:r>
    </w:p>
    <w:p>
      <w:r>
        <w:t>2</w:t>
      </w:r>
    </w:p>
    <w:p>
      <w:r>
        <w:t>2.001991</w:t>
      </w:r>
    </w:p>
    <w:p>
      <w:r>
        <w:t>Quyết định phê duyệt văn kiện dự án hỗ trợ kỹ thuật, phi dự án (bao gồm dự án hỗ trợ kỹ thuật sử dụng vốn ODA, vốn vay ưu đãi để chuẩn bị dự án đầu tư)</w:t>
      </w:r>
    </w:p>
    <w:p>
      <w:r>
        <w:t>X</w:t>
      </w:r>
    </w:p>
    <w:p>
      <w:r>
        <w:t>X</w:t>
      </w:r>
    </w:p>
    <w:p>
      <w:r>
        <w:t>3</w:t>
      </w:r>
    </w:p>
    <w:p>
      <w:r>
        <w:t>2.002053</w:t>
      </w:r>
    </w:p>
    <w:p>
      <w:r>
        <w:t>Kế hoạch tổng thể thực hiện chương trình, dự án sử dụng vốn ODA, vốn vay ưu đãi, vốn đối ứng</w:t>
      </w:r>
    </w:p>
    <w:p>
      <w:r>
        <w:t>X</w:t>
      </w:r>
    </w:p>
    <w:p>
      <w:r>
        <w:t>X</w:t>
      </w:r>
    </w:p>
    <w:p>
      <w:r>
        <w:t>4</w:t>
      </w:r>
    </w:p>
    <w:p>
      <w:r>
        <w:t>2.002050</w:t>
      </w:r>
    </w:p>
    <w:p>
      <w:r>
        <w:t>Kế hoạch thực hiện chương trình, dự án sử dụng vốn ODA, vốn vay ưu đãi, vốn đối ứng hằng năm</w:t>
      </w:r>
    </w:p>
    <w:p>
      <w:r>
        <w:t>X</w:t>
      </w:r>
    </w:p>
    <w:p>
      <w:r>
        <w:t>X</w:t>
      </w:r>
    </w:p>
    <w:p>
      <w:r>
        <w:t>5</w:t>
      </w:r>
    </w:p>
    <w:p>
      <w:r>
        <w:t>2.002551</w:t>
      </w:r>
    </w:p>
    <w:p>
      <w:r>
        <w:t>Quyết định chủ trương đầu tư các dự án đầu tư nhóm B, nhóm C sử dụng vốn ODA và vốn vay ưu đãi của các nhà tài trợ nước ngoài</w:t>
      </w:r>
    </w:p>
    <w:p>
      <w:r>
        <w:t>X</w:t>
      </w:r>
    </w:p>
    <w:p>
      <w:r>
        <w:t>X</w:t>
      </w:r>
    </w:p>
    <w:p>
      <w:r>
        <w:t>II. LĨNH VỰC ĐẤU THẦU LỰA CHỌN NHÀ ĐẦU TƯ</w:t>
      </w:r>
    </w:p>
    <w:p>
      <w:r>
        <w:t>1</w:t>
      </w:r>
    </w:p>
    <w:p>
      <w:r>
        <w:t>2.002603</w:t>
      </w:r>
    </w:p>
    <w:p>
      <w:r>
        <w:t>Công bố dự án đầu tư kinh doanh đối với dự án không thuộc diện chấp thuận chủ trương đầu tư do nhà đầu tư đề xuất</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