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4448/QĐ-UBND năm 2023 công bố bãi bỏ thủ tục hành chính nội bộ trong lĩnh vực Văn hóa cơ sở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4448/QĐ-UBND</w:t>
      </w:r>
    </w:p>
    <w:p>
      <w:r>
        <w:t>Bình Định, ngày 30 tháng 11 năm 2023</w:t>
      </w:r>
    </w:p>
    <w:p>
      <w:r>
        <w:t>QUYẾT ĐỊNH</w:t>
      </w:r>
    </w:p>
    <w:p>
      <w:r>
        <w:t>CÔNG BỐ BÃI BỎ THỦ TỤC HÀNH CHÍNH NỘI BỘ TRONG LĨNH VỰC VĂN HÓA CƠ SỞ THUỘC PHẠM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08/2022/QĐ-UBND ngày 21 tháng 3 năm 2022 của Ủy ban nhân dân tỉnh ban hành Quy chế làm việc của Ủy ban nhân dân tỉnh Bình Định nhiệm kỳ 2021 - 2026;</w:t>
      </w:r>
    </w:p>
    <w:p>
      <w:r>
        <w:t>Căn cứ Quyết định số 3973/QĐ-UBND ngày 29 tháng 11 năm 2022 của Ủy ban nhân dân tỉnh ban hành Kế hoạch rà soát, đơn giản hóa thủ tục hành chính nội bộ của các cơ quan hành chính nhà nước tỉnh Bình Định giai đoạn 2022 - 2025;</w:t>
      </w:r>
    </w:p>
    <w:p>
      <w:r>
        <w:t>Căn cứ Quyết định số 1458/QĐ-UBND ngày 29 tháng 4 năm 2023 của Chủ tịch Ủy ban nhân dân tỉnh Công bố Danh mục thủ tục hành chính nội bộ của các cơ quan hành chính nhà nước tỉnh Bình Định;</w:t>
      </w:r>
    </w:p>
    <w:p>
      <w:r>
        <w:t>Căn cứ Quyết định số 65/2023/QĐ-UBND ngày 02 tháng 11 năm 2023 của Ủy ban nhân dân tỉnh bãi bỏ toàn bộ Quyết định số 74/2021/QĐUBND ngày 08 tháng 12 năm 2021 của Ủy ban nhân dân tỉnh ban hành Quy định định hướng nội dung hương ước, quy ước thôn, khu phố trên địa bàn tỉnh;</w:t>
      </w:r>
    </w:p>
    <w:p>
      <w:r>
        <w:t>Theo đề nghị của Giám đốc Sở Văn hóa và Thể thao tại Tờ trình số 2503/TTr- SVHTT ngày 23 tháng 11 năm 2023.</w:t>
      </w:r>
    </w:p>
    <w:p>
      <w:r>
        <w:t>QUYẾT ĐỊNH:</w:t>
      </w:r>
    </w:p>
    <w:p>
      <w:r>
        <w:t>Điều 1.  Công bố bãi bỏ 01 thủ tục hành chính nội bộ trong lĩnh vực Văn hóa cơ sở thuộc phạm vi chức năng quản lý của Sở Văn hóa và Thể thao đã được công bố tại Quyết định số 1458/QĐ-UBND ngày 29 tháng 4 năm 2023 của Chủ tịch Ủy ban nhân dân tỉnh  (Phụ lục kèm theo).</w:t>
      </w:r>
    </w:p>
    <w:p>
      <w:r>
        <w:t>Điều 2.  Quyết định này sửa đổi, bổ sung Quyết định số 1458/QĐ-UBND ngày 29 tháng 4 năm 2023 của Chủ tịch Ủy ban nhân dân tỉnh công bố Danh mục thủ tục hành chính nội bộ của các cơ quan hành chính nhà nước tỉnh Bình Định.</w:t>
      </w:r>
    </w:p>
    <w:p>
      <w:r>
        <w:t>Điều 3.  Chánh Văn phòng Ủy ban nhân dân tỉnh, Giám đốc Sở Văn hóa và Thể thao; Chủ tịch Ủy ban nhân dân các huyện, thị xã, thành phố; Chủ tịch Ủy ban nhân dân các xã, phường, thị trấn và các tổ chức, cá nhân liên quan chịu trách nhiệm thi hành Quyết định này kể từ ngày ký ban hành./</w:t>
      </w:r>
    </w:p>
    <w:p>
      <w:r>
        <w:t>KT. CHỦ TỊCH</w:t>
      </w:r>
    </w:p>
    <w:p>
      <w:r>
        <w:t>PHÓ CHỦ TỊCH</w:t>
      </w:r>
    </w:p>
    <w:p>
      <w:r>
        <w:t>Nguyễn Tuấn Thanh</w:t>
      </w:r>
    </w:p>
    <w:p>
      <w:r>
        <w:t>PHỤ LỤC</w:t>
      </w:r>
    </w:p>
    <w:p>
      <w:r>
        <w:t>DANH MỤC THỦ TỤC HÀNH CHÍNH NỘI BỘ BỊ BÃI BỎ TRONG LĨNH VỰC VĂN HÓA CƠ SỞ THUỘC PHẠM VI CHỨC NĂNG QUẢN LÝ CỦA SỞ VĂN HÓA VÀ THỂ THAO</w:t>
      </w:r>
    </w:p>
    <w:p>
      <w:r>
        <w:t>(Ban hành theo Quyết định số 4448/QĐ-UBND ngày 30 tháng 11 năm 2023 của Chủ tịch Ủy ban nhân dân tỉnh)</w:t>
      </w:r>
    </w:p>
    <w:p>
      <w:r>
        <w:t>STT</w:t>
      </w:r>
    </w:p>
    <w:p>
      <w:r>
        <w:t>Tên thủ tục hành chính</w:t>
      </w:r>
    </w:p>
    <w:p>
      <w:r>
        <w:t>Lĩnh vực</w:t>
      </w:r>
    </w:p>
    <w:p>
      <w:r>
        <w:t>Căn cứ pháp lý quy định bãi bỏ thủ tục hành chính</w:t>
      </w:r>
    </w:p>
    <w:p>
      <w:r>
        <w:t>1</w:t>
      </w:r>
    </w:p>
    <w:p>
      <w:r>
        <w:t>Công nhận hương ước, quy ước</w:t>
      </w:r>
    </w:p>
    <w:p>
      <w:r>
        <w:t>Văn hóa cơ sở</w:t>
      </w:r>
    </w:p>
    <w:p>
      <w:r>
        <w:t>- Nghị định số 61/2023/NĐ-CP ngày 16 tháng 8 năm 2023 của Chính phủ về xây dựng và thực hiện hương ước, quy ước của cộng đồng dân cư.</w:t>
      </w:r>
    </w:p>
    <w:p>
      <w:r>
        <w:t>- Quyết định số 65/2023/QĐ-UBND ngày 02 tháng 11 năm 2023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