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444/QĐ-UBND phê duyệt Kế hoạch sử dụng đất năm 2024 huyện Phù Ninh,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444/QĐ-UBND</w:t>
      </w:r>
    </w:p>
    <w:p>
      <w:r>
        <w:t>Phú Thọ  , ngày 12 tháng 3 năm 2024</w:t>
      </w:r>
    </w:p>
    <w:p>
      <w:r>
        <w:t>QUYẾT ĐỊNH</w:t>
      </w:r>
    </w:p>
    <w:p>
      <w:r>
        <w:t>VỀ VIỆC PHÊ DUYỆT KẾ HOẠCH SỬ DỤNG ĐẤT NĂM 2024 HUYỆN PHÙ NINH,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Nghị định 148/2020/NĐ-CP ngày 18/12/2020; Nghị định số 10/2023/NĐ-CP ngày 03/4/2023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13/2023/NQ-HĐND ngày 12/12/2023 của HĐND tỉnh Phú Thọ thông qua danh mục các dự án phát triển kinh tế - xã hội vì lợi ích quốc gia công cộng phải thu hồi đất; danh mục các dự án phải chuyển mục đích đất trồng lúa thuộc thẩm quyền của HĐND tỉnh chấp thuận; danh mục các dự án chuyển tiếp tại Nghị quyết số 20/2020/NQ-HĐND ngày 09/12/2020 của HĐND tỉnh; danh mục các dự án điều chỉnh, bổ sung tại các Nghị quyết của HĐND tỉnh đang còn hiệu lực; danh mục các dự án chuyển mục đích đất trồng lúa thuộc thẩm quyền Thủ tướng Chính phủ chấp thuận;</w:t>
      </w:r>
    </w:p>
    <w:p>
      <w:r>
        <w:t>Theo đề nghị của UBND huyện Phù Ninh (Tờ trình 16/TTr-UBND ngày 28/02/2024) và đề nghị của Giám đốc Sở Tài nguyên và Môi trường (Tờ trình số 96/TTr-TNMT ngày 06 tháng 3 năm 2024).</w:t>
      </w:r>
    </w:p>
    <w:p>
      <w:r>
        <w:t>QUYẾT ĐỊNH:</w:t>
      </w:r>
    </w:p>
    <w:p>
      <w:r>
        <w:t>Điều 1.    Phê duyệt Kế hoạch sử dụng đất năm 2024 của huyện Phù Ninh với các nội dung chủ yếu sau:</w:t>
      </w:r>
    </w:p>
    <w:p>
      <w:r>
        <w:t>1. Phân bổ diện tích các loại đất trong năm kế hoạch</w:t>
      </w:r>
    </w:p>
    <w:p>
      <w:r>
        <w:t>Tổng diện tích đất tự nhiên là 15.736,97 ha, trong đó:</w:t>
      </w:r>
    </w:p>
    <w:p>
      <w:r>
        <w:t>+ Đất nông nghiệp 11.323,88 ha.</w:t>
      </w:r>
    </w:p>
    <w:p>
      <w:r>
        <w:t>(Đất chuyên trồng lúa nước 1.773,73 ha).</w:t>
      </w:r>
    </w:p>
    <w:p>
      <w:r>
        <w:t>+ Đất phi nông nghiệp 4.359,33 ha.</w:t>
      </w:r>
    </w:p>
    <w:p>
      <w:r>
        <w:t>+ Đất chưa sử dụng 53,76 ha.</w:t>
      </w:r>
    </w:p>
    <w:p>
      <w:r>
        <w:t>(Chi tiết theo phụ biểu 01 kèm theo).</w:t>
      </w:r>
    </w:p>
    <w:p>
      <w:r>
        <w:t>2. Kế hoạch thu hồi đất năm 2024</w:t>
      </w:r>
    </w:p>
    <w:p>
      <w:r>
        <w:t>Tổng diện tích đất cần thu hồi để thực hiện các dự án là 613,83 ha, trong đó:</w:t>
      </w:r>
    </w:p>
    <w:p>
      <w:r>
        <w:t>+ Đất nông nghiệp 576,47 ha  (Đất chuyên trồng lúa nước là 181,85 ha).</w:t>
      </w:r>
    </w:p>
    <w:p>
      <w:r>
        <w:t>+ Đất phi nông nghiệp 37,36 ha.</w:t>
      </w:r>
    </w:p>
    <w:p>
      <w:r>
        <w:t>(Chi tiết theo phụ biểu 02 kèm theo).</w:t>
      </w:r>
    </w:p>
    <w:p>
      <w:r>
        <w:t>3. Kế hoạch chuyển mục đích sử dụng đất năm 2024</w:t>
      </w:r>
    </w:p>
    <w:p>
      <w:r>
        <w:t>Tổng diện tích đất chuyển mục đích sử dụng là 625,81 ha, gồm:</w:t>
      </w:r>
    </w:p>
    <w:p>
      <w:r>
        <w:t>+ Đất nông nghiệp chuyển sang đất phi nông nghiệp là 604,89 ha  (trong đó: Đất chuyên trồng lúa nước là 186,10 ha).</w:t>
      </w:r>
    </w:p>
    <w:p>
      <w:r>
        <w:t>+ Chuyển đổi cơ cấu sử dụng đất trong nội bộ đất nông nghiệp là 11,69 ha.</w:t>
      </w:r>
    </w:p>
    <w:p>
      <w:r>
        <w:t>+ Đất phi nông nghiệp không phải đất ở chuyển sang đất ở là 9,23 ha.</w:t>
      </w:r>
    </w:p>
    <w:p>
      <w:r>
        <w:t>(Chi tiết theo phụ biểu 03 kèm theo).</w:t>
      </w:r>
    </w:p>
    <w:p>
      <w:r>
        <w:t>4. Kế hoạch đưa đất chưa sử dụng vào sử dụng năm 2024</w:t>
      </w:r>
    </w:p>
    <w:p>
      <w:r>
        <w:t>Tổng diện tích đất chưa sử dụng đưa vào sử dụng năm 2024 là 3,26 ha, chuyển sang các mục đích đất nông nghiệp là 0,06 ha; chuyển sang mục đích đất phi nông nghiệp là 3,20 ha.</w:t>
      </w:r>
    </w:p>
    <w:p>
      <w:r>
        <w:t>(Chi tiết theo phụ biểu 04 kèm theo).</w:t>
      </w:r>
    </w:p>
    <w:p>
      <w:r>
        <w:t>5. Danh mục dự án thực hiện trong năm 2024</w:t>
      </w:r>
    </w:p>
    <w:p>
      <w:r>
        <w:t>Tổng số 143 dự án, trong đó 16 dự án đăng ký mới và 127 dự án chuyển tiếp từ kế hoạch sử dụng đất năm 2023.</w:t>
      </w:r>
    </w:p>
    <w:p>
      <w:r>
        <w:t>(Chi tiết theo phụ biểu 05 kèm theo).</w:t>
      </w:r>
    </w:p>
    <w:p>
      <w:r>
        <w:t>6. Danh mục dự án không khả thi, hủy bỏ</w:t>
      </w:r>
    </w:p>
    <w:p>
      <w:r>
        <w:t>Tổng số 03 dự án với diện tích 30,10 ha.</w:t>
      </w:r>
    </w:p>
    <w:p>
      <w:r>
        <w:t>(Chi tiết theo phụ biểu số 06 kèm theo).</w:t>
      </w:r>
    </w:p>
    <w:p>
      <w:r>
        <w:t>Điều 2.    Căn cứ vào Điều 1 của Quyết định này:</w:t>
      </w:r>
    </w:p>
    <w:p>
      <w:r>
        <w:t>1. Sở Tài nguyên và Môi trường có trách nhiệm kiểm tra, đôn đốc việc thực hiện Kế hoạch sử dụng đất năm 2024 theo quy định;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
        <w:t>2. UBND huyện Phù Ninh có trách nhiệm:</w:t>
      </w:r>
    </w:p>
    <w:p>
      <w:r>
        <w:t>- Tổ chức công bố công khai và đôn đốc chỉ đạo tổ chức thực hiện Kế hoạch sử dụng đất năm 2024 theo đúng quy định của pháp luật về đất đai.</w:t>
      </w:r>
    </w:p>
    <w:p>
      <w:r>
        <w:t>- Thực hiện thu hồi đất, giao đất, cho thuê đất, chuyển mục đích sử dụng đất theo đúng nội dung Kế hoạch sử dụng đất năm 2024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đáp ứng nhu cầu vốn đầu tư cho việc thực hiện kế hoạch sử dụng đất.</w:t>
      </w:r>
    </w:p>
    <w:p>
      <w:r>
        <w:t>Điều 3.    Quyết định có hiệu lực từ ngày ký ban hành. Chánh Văn phòng UBND tỉnh; Thủ trưởng các sở, ban, ngành, UBND huyện Phù Ninh và các cơ quan, tổ chức, cá nhân liên quan căn cứ Quyết định thực hiện./.</w:t>
      </w:r>
    </w:p>
    <w:p>
      <w:r>
        <w:t>Nơi nhận:</w:t>
      </w:r>
    </w:p>
    <w:p>
      <w:r>
        <w:t>- Như Điều 3;</w:t>
      </w:r>
    </w:p>
    <w:p>
      <w:r>
        <w:t>- CT, các PCT UBND tỉnh;</w:t>
      </w:r>
    </w:p>
    <w:p>
      <w:r>
        <w:t>- Các PCVP;</w:t>
      </w:r>
    </w:p>
    <w:p>
      <w:r>
        <w:t>- CV NCTH;</w:t>
      </w:r>
    </w:p>
    <w:p>
      <w:r>
        <w:t>- Lưu: VT, TN2.</w:t>
      </w:r>
    </w:p>
    <w:p>
      <w:r>
        <w:t>TM. ỦY BAN NHÂN DÂN</w:t>
      </w:r>
    </w:p>
    <w:p>
      <w:r>
        <w:t>KT. CHỦ TỊCH</w:t>
      </w:r>
    </w:p>
    <w:p>
      <w:r>
        <w:t>PHÓ CHỦ TỊCH</w:t>
      </w:r>
    </w:p>
    <w:p>
      <w:r>
        <w:t>Phan Trọng Tấn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