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443/QĐ-UBND năm 2024 quy định về xây dựng, thẩm định và định mức kinh tế - kỹ thuật thuộc lĩnh vực nông nghiệp và phát triển nông thôn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443/QĐ-UBND</w:t>
      </w:r>
    </w:p>
    <w:p>
      <w:r>
        <w:t>Quảng Trị, ngày 28 tháng 02 năm 2024</w:t>
      </w:r>
    </w:p>
    <w:p>
      <w:r>
        <w:t>QUYẾT ĐỊNH</w:t>
      </w:r>
    </w:p>
    <w:p>
      <w:r>
        <w:t>BAN HÀNH QUY ĐỊNH VỀ XÂY DỰNG, THẨM ĐỊNH VÀ BAN HÀNH ĐỊNH MỨC KINH TẾ - KỸ THUẬT THUỘC LĨNH VỰC NÔNG NGHIỆP VÀ PHÁT TRIỂN NÔNG THÔN TRÊN ĐỊA BÀN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06/2021/TT-BNNPTNT ngày 15 tháng 7 năm 2021 của Bộ Nông nghiệp và PTNT quy định về xây dựng, ban hành định mức kinh tế kỹ thuật sản phẩm, dịch vụ công do Bộ Nông nghiệp và PTNT quản lý;</w:t>
      </w:r>
    </w:p>
    <w:p>
      <w:r>
        <w:t>Theo đề nghị của Giám đốc Sở Nông nghiệp và Phát triển nông thôn tại Tờ trình số 3587/TTr-SNN ngày 25/12/2023 và Văn bản số 468/SNN-KHTC ngày 19/02/2024 của Sở Nông nghiệp và PTNT.</w:t>
      </w:r>
    </w:p>
    <w:p>
      <w:r>
        <w:t>QUYẾT ĐỊNH:</w:t>
      </w:r>
    </w:p>
    <w:p>
      <w:r>
        <w:t>Điều 1.    Ban hành kèm theo Quyết định này quy định về xây dựng, thẩm định và ban hành định mức kinh tế - kỹ thuật thuộc lĩnh vực nông nghiệp và phát triển nông thôn trên địa bàn tỉnh Quảng Trị.</w:t>
      </w:r>
    </w:p>
    <w:p>
      <w:r>
        <w:t>Điều 2.    Quyết định này có hiệu lực thi hành kể từ ngày ký.</w:t>
      </w:r>
    </w:p>
    <w:p>
      <w:r>
        <w:t>Điều 3.    Chánh Văn phòng Ủy ban nhân dân tỉnh, Giám đốc các Sở: Nông nghiệp và PTNT, Khoa học và Công nghệ, Tài chính,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Bộ NN&amp;PTNT;</w:t>
      </w:r>
    </w:p>
    <w:p>
      <w:r>
        <w:t>- UBMTTQ VN tỉnh;</w:t>
      </w:r>
    </w:p>
    <w:p>
      <w:r>
        <w:t>- Chủ tịch, các PCT UBND tỉnh;</w:t>
      </w:r>
    </w:p>
    <w:p>
      <w:r>
        <w:t>- Các Sở, ngành, địa phương;</w:t>
      </w:r>
    </w:p>
    <w:p>
      <w:r>
        <w:t>- CVP, các PVP UBND tỉnh;</w:t>
      </w:r>
    </w:p>
    <w:p>
      <w:r>
        <w:t>- Cổng Thông tin điện tử tỉnh;</w:t>
      </w:r>
    </w:p>
    <w:p>
      <w:r>
        <w:t>- Lưu: VT, KT Tuấn Anh .</w:t>
      </w:r>
    </w:p>
    <w:p>
      <w:r>
        <w:t>TM. ỦY BAN NHÂN DÂN</w:t>
      </w:r>
    </w:p>
    <w:p>
      <w:r>
        <w:t>KT. CHỦ TỊCH</w:t>
      </w:r>
    </w:p>
    <w:p>
      <w:r>
        <w:t>PHÓ CHỦ TỊCH</w:t>
      </w:r>
    </w:p>
    <w:p>
      <w:r>
        <w:t>Hà Sỹ Đồng</w:t>
      </w:r>
    </w:p>
    <w:p>
      <w:r>
        <w:t>QUY ĐỊNH</w:t>
      </w:r>
    </w:p>
    <w:p>
      <w:r>
        <w:t>VỀ XÂY DỰNG, THẨM ĐỊNH VÀ BAN HÀNH ĐỊNH MỨC KINH TẾ - KỸ THUẬT THUỘC LĨNH VỰC NÔNG NGHIỆP VÀ PHÁT TRIỂN NÔNG THÔN TRÊN ĐỊA BÀN TỈNH QUẢNG TRỊ</w:t>
      </w:r>
    </w:p>
    <w:p>
      <w:r>
        <w:t>(Kèm theo Quyết định số: 443/QĐ-UBND ngày 28 tháng 02 năm 2024 của Ủy ban nhân dân tỉnh Quảng Trị)</w:t>
      </w:r>
    </w:p>
    <w:p>
      <w:r>
        <w:t>Điều 1. Phạm vi điều chỉnh và đối tượng áp dụng</w:t>
      </w:r>
    </w:p>
    <w:p>
      <w:r>
        <w:t>1. Phạm vi điều chỉnh: Quy định này quy định về xây dựng, thẩm định và ban hành định mức kinh tế - kỹ thuật thuộc lĩnh vực Nông nghiệp và phát triển nông thôn trên địa bàn tỉnh Quảng Trị.</w:t>
      </w:r>
    </w:p>
    <w:p>
      <w:r>
        <w:t>2. Đối tượng áp dụng: Quy định này áp dụng đối với tổ chức, cá nhân có liên quan đến xây dựng, thẩm định và ban hành định mức kinh tế - kỹ thuật thuộc lĩnh vực Nông nghiệp và phát triển nông thôn trên địa bàn tỉnh Quảng Trị.</w:t>
      </w:r>
    </w:p>
    <w:p>
      <w:r>
        <w:t>Điều 2. Mục tiêu xây dựng, ban hành định mức kinh tế - kỹ thuật</w:t>
      </w:r>
    </w:p>
    <w:p>
      <w:r>
        <w:t>1. Làm căn cứ xác định chi phí, giá các sản phẩm và dịch vụ công sử dụng ngân sách nhà nước thuộc lĩnh vực Nông nghiệp và phát triển nông thôn, nhằm nâng cao hiệu lực, tiết kiệm và hiệu quả.</w:t>
      </w:r>
    </w:p>
    <w:p>
      <w:r>
        <w:t>2. Làm căn cứ để xây dựng và thực hiện kế hoạch, quản lý kinh tế, tài chính và quản lý chất lượng trong các hoạt động sự nghiệp kinh tế và sự nghiệp khác do ngành Nông nghiệp và Phát triển nông thôn quản lý.</w:t>
      </w:r>
    </w:p>
    <w:p>
      <w:r>
        <w:t>3. Thúc đẩy xã hội hóa các lĩnh vực sự nghiệp kinh tế và sự nghiệp khác thuộc lĩnh vực Nông nghiệp và phát triển nông thôn, tạo môi trường hoạt động bình đẳng giữa các tổ chức, cá nhân.</w:t>
      </w:r>
    </w:p>
    <w:p>
      <w:r>
        <w:t>4. Làm căn cứ để thực hiện hỗ trợ cho các chương trình, dự án khác sử dụng nguồn ngân sách nhà nước trong lĩnh vực Nông nghiệp và phát triển nông thôn trên địa bàn tỉnh Quảng Trị.</w:t>
      </w:r>
    </w:p>
    <w:p>
      <w:r>
        <w:t>Điều 3. Nguyên tắc, căn cứ xây dựng định mức kinh tế - kỹ thuật</w:t>
      </w:r>
    </w:p>
    <w:p>
      <w:r>
        <w:t>1. Nguyên tắc: Thực hiện theo quy định tại Điều 5 Thông tư số 06/2021/TT-BNNPTNT.</w:t>
      </w:r>
    </w:p>
    <w:p>
      <w:r>
        <w:t>2. Căn cứ: Thực hiện theo quy định tại Điều 6 Thông tư số 06/2021/TT-BNNPTNT.</w:t>
      </w:r>
    </w:p>
    <w:p>
      <w:r>
        <w:t>Điều 4. Phương pháp xây dựng định mức kinh tế - kỹ thuật</w:t>
      </w:r>
    </w:p>
    <w:p>
      <w:r>
        <w:t>Tùy theo tính chất của từng sản phẩm, danh mục dịch vụ chi tiết cần xây dựng định mức kinh tế - kỹ thuật giao Sở Nông nghiệp và PTNT tổ chức xây dựng định mức kinh tế - kỹ thuật hoặc hợp đồng đơn vị tư vấn thực hiện theo đúng quy định. Phương pháp xây dựng định mức kinh tế - kỹ thuật thực hiện theo quy định tại Điều 7 Thông tư số 06/2021/TT-BNNPTNT.</w:t>
      </w:r>
    </w:p>
    <w:p>
      <w:r>
        <w:t>Điều 5. Thành phần định mức kinh tế - kỹ thuật</w:t>
      </w:r>
    </w:p>
    <w:p>
      <w:r>
        <w:t>Thực hiện theo quy định tại Điều 8 Thông tư số 06/2021/TT-BNNPTNT</w:t>
      </w:r>
    </w:p>
    <w:p>
      <w:r>
        <w:t>Điều 6. Trình tự xây dựng định mức kinh tế - kỹ thuật</w:t>
      </w:r>
    </w:p>
    <w:p>
      <w:r>
        <w:t>1. Thành lập Tổ soạn thảo (trong trường hợp tự thực hiện) hoặc hợp đồng đơn vị tư vấn thực hiện.</w:t>
      </w:r>
    </w:p>
    <w:p>
      <w:r>
        <w:t>2. Tổ chức xây dựng và hoàn thiện dự thảo Tờ trình, dự thảo Quyết định của UBND tỉnh ban hành định mức kinh tế - kỹ thuật thuộc lĩnh vực nông nghiệp và phát triển nông thôn trên địa bàn tỉnh Quảng Trị. Trong quá trình xây dựng cần thiết có thể tổ chức các cuộc họp, thảo luận, khảo sát thực tế.</w:t>
      </w:r>
    </w:p>
    <w:p>
      <w:r>
        <w:t>3. Tổ chức lấy ý kiến các Sở, ngành, địa phương, tổ chức, cá nhân có liên quan đối với các dự thảo Tờ trình và Quyết định nêu trên; tổng hợp, tiếp thu, giải trình các ý kiến góp ý và hoàn thiện các Dự thảo.</w:t>
      </w:r>
    </w:p>
    <w:p>
      <w:r>
        <w:t>4. Tổ chức thẩm định định mức kinh tế - kỹ thuật theo quy định tại Điều 8 Quy định này; tiếp thu, giải trình các ý kiến thẩm định.</w:t>
      </w:r>
    </w:p>
    <w:p>
      <w:r>
        <w:t>5. Chỉnh lý, hoàn thiện hồ sơ theo quy định tại Điều 9 Quy định này, gửi Sở Tư pháp thẩm định. Giải trình, tiếp thu báo cáo thẩm định của Sở Tư pháp và hoàn chỉnh hồ sơ dự thảo Quyết định, Tờ trình.</w:t>
      </w:r>
    </w:p>
    <w:p>
      <w:r>
        <w:t>6. Trình Ủy ban nhân dân tỉnh hồ sơ dự thảo Quyết định ban hành định mức kinh tế - kỹ thuật.</w:t>
      </w:r>
    </w:p>
    <w:p>
      <w:r>
        <w:t>Điều 7. Thẩm định định mức kinh tế - kỹ thuật</w:t>
      </w:r>
    </w:p>
    <w:p>
      <w:r>
        <w:t>1. Sở Nông nghiệp và PTNT thành lập Hội đồng thẩm định, thành viên gồm: Chủ tịch Hội đồng (Giám đốc Sở Nông nghiệp và PTNT), Phó chủ tịch Hội đồng (01 Phó Giám đốc Sở Nông nghiệp và PTNT phụ trách lĩnh vực liên quan), ủy viên Hội đồng (đại diện Sở Tài chính, Sở Khoa học - Công nghệ và các Sở, ngành, đơn vị, địa phương, chuyên gia có liên quan).</w:t>
      </w:r>
    </w:p>
    <w:p>
      <w:r>
        <w:t>2. Hồ sơ trình Hội đồng thẩm định gửi cho các thành viên Hội đồng tối thiểu 07 ngày làm việc trước ngày họp Hội đồng, gồm: dự thảo Tờ trình; dự thảo Quyết định của UBND tỉnh ban hành định mức kinh tế - kỹ thuật; bảng tổng hợp tiếp thu, giải trình các ý kiến góp ý của tổ chức, cá nhân có liên quan; các tài liệu khác (nếu có).</w:t>
      </w:r>
    </w:p>
    <w:p>
      <w:r>
        <w:t>3. Hội đồng thẩm định có nhiệm vụ tư vấn cho Giám đốc Sở Nông nghiệp và PTNT xây dựng định mức kinh tế - kỹ thuật để hoàn thiện dự thảo Quyết định ban hành định mức kinh tế - kỹ thuật trước khi gửi Sở Tư pháp thẩm định, trình UBND tỉnh xem xét, ban hành.</w:t>
      </w:r>
    </w:p>
    <w:p>
      <w:r>
        <w:t>4. Họp Hội đồng thẩm định:</w:t>
      </w:r>
    </w:p>
    <w:p>
      <w:r>
        <w:t>a) Cuộc họp của Hội đồng thẩm định được tiến hành khi có ít nhất hai phần ba số lượng thành viên trong Hội đồng. Các thành viên Hội đồng thảo luận, đánh giá chất lượng của dự thảo Quyết định ban hành định mức kinh tế - kỹ thuật bằng phương pháp ghi phiếu nhận xét theo các mức sau:</w:t>
      </w:r>
    </w:p>
    <w:p>
      <w:r>
        <w:t>Mức 1: Đạt yêu cầu đề nghị ban hành;</w:t>
      </w:r>
    </w:p>
    <w:p>
      <w:r>
        <w:t>Mức 2: Đạt yêu cầu nhưng phải chỉnh sửa trước khi đề nghị ban hành;</w:t>
      </w:r>
    </w:p>
    <w:p>
      <w:r>
        <w:t>Mức 3: Không đạt yêu cầu phải xây dựng lại.</w:t>
      </w:r>
    </w:p>
    <w:p>
      <w:r>
        <w:t>b) Chủ tịch Hội đồng thẩm định tổng hợp các ý kiến của các thành viên Hội đồng và kết luận về chất lượng của dự thảo Quyết định ban hành định mức kinh tế - kỹ thuật trên cơ sở đồng thuận của đa số thành viên Hội đồng (theo một trong ba mức quy định trên).</w:t>
      </w:r>
    </w:p>
    <w:p>
      <w:r>
        <w:t>Điều 8. Hồ sơ trình ban hành định mức kinh tế - kỹ thuật</w:t>
      </w:r>
    </w:p>
    <w:p>
      <w:r>
        <w:t>1. Tờ trình của Sở Nông nghiệp và PTNT;</w:t>
      </w:r>
    </w:p>
    <w:p>
      <w:r>
        <w:t>2. Dự thảo Quyết định của UBND tỉnh ban hành định mức kinh tế - kỹ thuật;</w:t>
      </w:r>
    </w:p>
    <w:p>
      <w:r>
        <w:t>3. Bảng tổng hợp, giải trình, tiếp thu ý kiến góp ý của các tổ chức, cá nhân có liên quan kèm theo văn bản góp ý của các cơ quan, đơn vị, tổ chức, cá nhân;</w:t>
      </w:r>
    </w:p>
    <w:p>
      <w:r>
        <w:t>4. Biên bản họp Hội đồng thẩm định; Báo cáo giải trình, tiếp thu ý kiến thẩm định;</w:t>
      </w:r>
    </w:p>
    <w:p>
      <w:r>
        <w:t>5. Báo cáo thẩm định của Sở Tư pháp; Báo cáo giải trình, tiếp thu ý kiến thẩm định của Sở Tư pháp;</w:t>
      </w:r>
    </w:p>
    <w:p>
      <w:r>
        <w:t>6. Các tài liệu khác (nếu có).</w:t>
      </w:r>
    </w:p>
    <w:p>
      <w:r>
        <w:t>Điều 9. Trách nhiệm tổ chức thực hiện</w:t>
      </w:r>
    </w:p>
    <w:p>
      <w:r>
        <w:t>1. Sở Nông nghiệp và PTNT</w:t>
      </w:r>
    </w:p>
    <w:p>
      <w:r>
        <w:t>a) Chủ trì phối hợp với các Sở, Ban, ngành, địa phương, đơn vị liên quan tham mưu xây dựng định mức kinh tế - kỹ thuật theo đúng quy định này và quy định của Luật Ban hành văn bản quy phạm pháp luật.</w:t>
      </w:r>
    </w:p>
    <w:p>
      <w:r>
        <w:t>b) Lập dự toán kinh phí xây dựng định mức kinh tế - kỹ thuật gửi Sở Tài chính thẩm định, trình UBND tỉnh phê duyệt bố trí kinh phí.</w:t>
      </w:r>
    </w:p>
    <w:p>
      <w:r>
        <w:t>2. Các Sở, Ban, ngành, địa phương có liên quan: Căn cứ chức năng, nhiệm vụ được giao phối hợp với Sở Nông nghiệp và Phát triển nông thôn thực hiện các nội dung tại Quy định này.</w:t>
      </w:r>
    </w:p>
    <w:p>
      <w:r>
        <w:t>Điều 10. Kinh phí thực hiện:    Nguồn ngân sách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