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2025 phê duyệt Quy trình nội bộ giải quyết thủ tục hành chính lĩnh vực Môi trường, Giảm nghèo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440/QĐ-UBND</w:t>
      </w:r>
    </w:p>
    <w:p>
      <w:r>
        <w:t>Kon Tum, ngày 20 tháng 5 năm 2025</w:t>
      </w:r>
    </w:p>
    <w:p>
      <w:r>
        <w:t>QUYẾT ĐỊNH</w:t>
      </w:r>
    </w:p>
    <w:p>
      <w:r>
        <w:t>VỀ VIỆC PHÊ DUYỆT QUY TRÌNH NỘI BỘ GIẢI QUYẾT THỦ TỤC HÀNH CHÍNH LĨNH VỰC MÔI TRƯỜNG, GIẢM NGHÈO ÁP DỤNG TRÊN ĐỊA BÀN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360/QĐ-UBND ngày 01 tháng 5 năm 2025 của Chủ tịch Ủy ban nhân dân tỉnh về việc công bố Danh mục thủ tục hành chính trong lĩnh vực Giảm nghèo, Môi trường áp dụng trên địa bàn tỉnh Kon Tum;</w:t>
      </w:r>
    </w:p>
    <w:p>
      <w:r>
        <w:t>Theo đề nghị của Giám đốc Sở Nông nghiệp và Môi trường tại Tờ trình số 152/TTr-SNNMT ngày 16 tháng 5 năm 2025.</w:t>
      </w:r>
    </w:p>
    <w:p>
      <w:r>
        <w:t>QUYẾT ĐỊNH:</w:t>
      </w:r>
    </w:p>
    <w:p>
      <w:r>
        <w:t>Điều 1.    Phê duyệt Quy trình nội bộ giải quyết thủ tục hành chính lƿnh vực Môi trường, Giảm nghèo áp dụng trên địa bàn tỉnh Kon Tum  (Có Danh mục và nội dung các quy trình nội bộ kèm theo) .</w:t>
      </w:r>
    </w:p>
    <w:p>
      <w:r>
        <w:t>Điều 2.    Tổ chức thực hiện</w:t>
      </w:r>
    </w:p>
    <w:p>
      <w:r>
        <w:t>1.    Văn phòng Ủy ban nhân dân tỉnh; Sở Nông nghiệp và Môi trường; Ủy ban nhân dân cấp huyện và Ủy ban nhân dân cấp xã phân công công chức, viên chức thực hiện các bước xử lý công việc theo quy định.</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w:t>
      </w:r>
    </w:p>
    <w:p>
      <w:r>
        <w:t>a) Thay thế các Quy trình nội bộ số: 01, 02, 03, 04 Mục A; Quy trình nội bộ số: 01, 02, 03, 04 Mục B và Quy trình nội bộ số 01 Mục C ban hành kèm theo Quyết định số 238/QĐ-UBND ngày 25 tháng 3 năm 2022 của Chủ tịch Ủy ban nhân dân tỉnh về việc phê duyệt mới, thay thế, bãi bỏ quy trình nội bộ trong giải quyết thủ tục hành chính ngành Tài nguyên và Môi trường áp dụng trên địa bàn tỉnh Kon Tum;</w:t>
      </w:r>
    </w:p>
    <w:p>
      <w:r>
        <w:t>b) Thay thế các Quy trình nội bộ số: 01, 02, 03, 04 khoản I, Mục C ban hành kèm theo Quyết định số 277/QĐ-UBND ngày 07 tháng 6 năm 2023 của Chủ tịch Ủy ban nhân dân tỉnh về việc phê duyệt quy trình nội bộ trong giải quyết thủ tục hành chính lƿnh vực Bảo trợ xã hội; Người có công thuộc phạm vi chức năng quản lý của Sở Lao động - Thương binh và Xã hội trên địa bàn tỉnh;</w:t>
      </w:r>
    </w:p>
    <w:p>
      <w:r>
        <w:t>c) Thay thế các Quy trình nội bộ số: 20, 21 Mục III ban hành kèm theo Quyết định số 770/QĐ-UBND ngày 30 tháng 12 năm 2024 của Chủ tịch Ủy ban nhân dân tỉnh về việc phê duyệt sửa đổi Quy trình nội bộ trong giải quyết thủ tục hành chính ngành Tài nguyên và Môi trường áp dụng trên địa bàn tỉnh Kon Tum.</w:t>
      </w:r>
    </w:p>
    <w:p>
      <w:r>
        <w:t>Điều 3.    Chánh Văn phòng Ủy ban nhân dân tỉnh; Giám đốc Sở Nông nghiệp và Môi trường; Chủ tịch Ủy ban nhân dân các huyện, thành phố; Chủ tịch Ủy ban nhân dân các xã, phường, thị trấn; Giám đốc Trung tâm Phục vụ hành chính công tỉnh và các tổ chức, cá nhân có liên quan chịu trách nhiệm thi hành Quyết định này./.</w:t>
      </w:r>
    </w:p>
    <w:p>
      <w:r>
        <w:t>Nơi nhận:</w:t>
      </w:r>
    </w:p>
    <w:p>
      <w:r>
        <w:t>- Như điều 3  (thực hiện);</w:t>
      </w:r>
    </w:p>
    <w:p>
      <w:r>
        <w:t>- Cục Kiểm soát TTHC - VPCP  (để báo cáo) ;</w:t>
      </w:r>
    </w:p>
    <w:p>
      <w:r>
        <w:t>- Sở Nông nghiệp và Môi trường;</w:t>
      </w:r>
    </w:p>
    <w:p>
      <w:r>
        <w:t>- Trung tâm Phục vụ hành chính công tỉnh;</w:t>
      </w:r>
    </w:p>
    <w:p>
      <w:r>
        <w:t>- UBND các huyện, thành phố  (để thực hiện) ;</w:t>
      </w:r>
    </w:p>
    <w:p>
      <w:r>
        <w:t>- UBND các xã, phường, thị trấn  (để thực hiện) ;</w:t>
      </w:r>
    </w:p>
    <w:p>
      <w:r>
        <w:t>- Viễn Thông Kon Tum  (để phối hợp) ;</w:t>
      </w:r>
    </w:p>
    <w:p>
      <w:r>
        <w:t>- Lưu: VT, TTHCC.  LTLH.</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