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định khu vực bảo vệ; khu vực cấm tập trung đông người; cấm ghi âm, ghi hình, chụp ảnh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PHÚ Y Ê N</w:t>
      </w:r>
    </w:p>
    <w:p>
      <w:r>
        <w:t>-------</w:t>
      </w:r>
    </w:p>
    <w:p>
      <w:r>
        <w:t>CỘNG HÒA XÃ HỘI CHỦ NGHĨA VIỆT NAM</w:t>
      </w:r>
    </w:p>
    <w:p>
      <w:r>
        <w:t>Độc lập - Tự do - Hạnh phúc</w:t>
      </w:r>
    </w:p>
    <w:p>
      <w:r>
        <w:t>---------------</w:t>
      </w:r>
    </w:p>
    <w:p>
      <w:r>
        <w:t>Số:  43 /2024/QĐ-UBND</w:t>
      </w:r>
    </w:p>
    <w:p>
      <w:r>
        <w:t>Phú Yên, ngày  26  tháng  8  năm  2024</w:t>
      </w:r>
    </w:p>
    <w:p>
      <w:r>
        <w:t>QUYẾT ĐỊNH</w:t>
      </w:r>
    </w:p>
    <w:p>
      <w:r>
        <w:t>BAN HÀNH QUY ĐỊNH KHU VỰC BẢO VỆ; KHU VỰC CẤM TẬP TRUNG ĐÔNG NGƯỜI; CẤM GHI ÂM, GHI HÌNH, CHỤP ẢNH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bí mật nhà nước ngày 15 tháng 11 năm 2018;</w:t>
      </w:r>
    </w:p>
    <w:p>
      <w:r>
        <w:t>Căn cứ Nghị định số 38/2005/NĐ-CP ngày 18 tháng 3 năm 2005 của Chính phủ quy định một số biện pháp bảo đảm trật tự công cộng;</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Nghị định số 26/2020/NĐ-CP ngày 28 tháng 02 năm 2020 của Chính phủ quy định chi tiết một số điều của Luật Bảo vệ b í  mật nhà nước;</w:t>
      </w:r>
    </w:p>
    <w:p>
      <w:r>
        <w:t>Căn cứ Nghị định số 39/2021/NĐ-CP ngày 30 tháng 3 năm 2021 của Chính phủ sửa đ ổ i, bổ sung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 ó  liên quan;</w:t>
      </w:r>
    </w:p>
    <w:p>
      <w:r>
        <w:t>Căn cứ Thông tư số 09/2005/TT-BCA ngày 05 tháng 9 năm 2005 của Bộ trưởng Bộ C ô ng an hướng dẫn thi hành một số điều của Nghị định số 38/2005/NĐ-CP ngày 18 tháng 3 năm 2005 của Chính phủ quy định một số biện pháp bảo đảm trật tự công cộng;</w:t>
      </w:r>
    </w:p>
    <w:p>
      <w:r>
        <w:t>Căn cứ Thông tư số 20/201 0 /TT-BCA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Thông tư số 28/2022/TT-BCA ngày 15 tháng 7 năm 2022 của Bộ trưởng Bộ Công an sửa đổi, bổ sung một số điều của Thông tư số 20/2010/TT-BCA ngày 23 tháng 6 năm 2010 của Bộ trưởng Bộ Công an quy định ch i  t iế t thi hành một số điều của Nghị định số 37/2009/NĐ-CP ngày 23 tháng 4 năm 2009 của Chính phủ quy định các mục tiêu quan trọng về chính trị, kinh tế, ngoại giao, khoa học - kỹ thuật, văn hóa, xã hội do lực lượng Cảnh sát nh â n dân có trách nhiệm vũ trang canh gác bảo vệ và trách nhiệm của cơ quan, tổ chức có liên quan;</w:t>
      </w:r>
    </w:p>
    <w:p>
      <w:r>
        <w:t>Theo đề nghị của Giám đốc Công an tỉnh tại Tờ trình số 194/TTr-CAT-PA03 ngày 07/8/2024.</w:t>
      </w:r>
    </w:p>
    <w:p>
      <w:r>
        <w:t>QUYẾT ĐỊNH:</w:t>
      </w:r>
    </w:p>
    <w:p>
      <w:r>
        <w:t>Điều 1.  Ban hành kèm theo Quyết định này Quy định về khu vực bảo vệ; khu vực cấm tập trung đông người; khu vực cấm ghi âm, ghi hình, chụp ảnh trên địa bàn tỉnh Phú Yên.</w:t>
      </w:r>
    </w:p>
    <w:p>
      <w:r>
        <w:t>Điều 2.  Quyết định này có hiệu lực thi hành kể từ ngày  06  tháng  9  năm 2024 và thay thế Quyết định số 14/2019/QĐ-UBND ngày 05/6/2019 của Ủy ban nhân dân tỉnh Phú Yên ban hành Quy định khu vực bảo vệ; khu vực cấm tập trung đông người; cấm ghi âm, ghi hình, chụp ảnh trên địa bàn tỉnh Phú Yên.</w:t>
      </w:r>
    </w:p>
    <w:p>
      <w:r>
        <w:t>Điều 3.  Chánh Văn phòng Ủy ban nhân dân tỉnh, Giám đốc Công an tỉnh, Thủ trưởng các sở, ban, ngành, đoàn thể tỉnh; Chủ tịch Ủy ban nhân dân các huyện, thị xã, thành phố và các cơ quan, tổ chức, cá nhân có liên quan chịu trách nhiệm thi hành Quyết định này./.</w:t>
      </w:r>
    </w:p>
    <w:p>
      <w:r>
        <w:t>Nơi nhận:</w:t>
      </w:r>
    </w:p>
    <w:p>
      <w:r>
        <w:t>- Như Điều 3;</w:t>
      </w:r>
    </w:p>
    <w:p>
      <w:r>
        <w:t>- Văn phòng Chính phủ;</w:t>
      </w:r>
    </w:p>
    <w:p>
      <w:r>
        <w:t>- Cục KTVBQPPL, Bộ Tư pháp;</w:t>
      </w:r>
    </w:p>
    <w:p>
      <w:r>
        <w:t>- Cục PC&amp;CCHC, TP - Bộ Công an;</w:t>
      </w:r>
    </w:p>
    <w:p>
      <w:r>
        <w:t>- Thường trực Tỉnh ủy;</w:t>
      </w:r>
    </w:p>
    <w:p>
      <w:r>
        <w:t>- Thường trực HĐND tỉnh;</w:t>
      </w:r>
    </w:p>
    <w:p>
      <w:r>
        <w:t>- Đoàn ĐBQH t ỉ nh;</w:t>
      </w:r>
    </w:p>
    <w:p>
      <w:r>
        <w:t>- UB MTTQ VN tỉnh;</w:t>
      </w:r>
    </w:p>
    <w:p>
      <w:r>
        <w:t>- Chủ tịch, các PCT UBND tỉnh;</w:t>
      </w:r>
    </w:p>
    <w:p>
      <w:r>
        <w:t>- Văn phòng T ỉ nh ủy;</w:t>
      </w:r>
    </w:p>
    <w:p>
      <w:r>
        <w:t>- Ban Nội chính T ỉ nh ủy;</w:t>
      </w:r>
    </w:p>
    <w:p>
      <w:r>
        <w:t>- Văn phòng Đoàn ĐBQH&amp;HĐND tỉnh;</w:t>
      </w:r>
    </w:p>
    <w:p>
      <w:r>
        <w:t>- Kho bạc Nhà nước tỉnh Phú Yên;</w:t>
      </w:r>
    </w:p>
    <w:p>
      <w:r>
        <w:t>- Ngân hàng Nhà nước Việt Nam-CN t ỉ nh Phú Yên;</w:t>
      </w:r>
    </w:p>
    <w:p>
      <w:r>
        <w:t>- Đài PTTH t ỉ nh;</w:t>
      </w:r>
    </w:p>
    <w:p>
      <w:r>
        <w:t>- Đài thu phát sóng truyền hình Quốc gia Chóp Chài;</w:t>
      </w:r>
    </w:p>
    <w:p>
      <w:r>
        <w:t>- Chánh, PCVPUBND tỉnh;</w:t>
      </w:r>
    </w:p>
    <w:p>
      <w:r>
        <w:t>- C ổ ng Thông tin điện tử tỉnh;</w:t>
      </w:r>
    </w:p>
    <w:p>
      <w:r>
        <w:t>- Lưu: VT, TTTT, NC.</w:t>
      </w:r>
    </w:p>
    <w:p>
      <w:r>
        <w:t>TM. ỦY BAN NHÂN DÂN</w:t>
      </w:r>
    </w:p>
    <w:p>
      <w:r>
        <w:t>CHỦ TỊCH</w:t>
      </w:r>
    </w:p>
    <w:p>
      <w:r>
        <w:t>Tạ Anh Tuấn</w:t>
      </w:r>
    </w:p>
    <w:p>
      <w:r>
        <w:t>QUY ĐỊNH</w:t>
      </w:r>
    </w:p>
    <w:p>
      <w:r>
        <w:t>KHU VỰC BẢO VỆ; KHU VỰC CẤM TẬP TRUNG ĐÔNG NGƯỜI; CẤM GHI ÂM, GHI HÌNH, CHỤP ẢNH TRÊN ĐỊA BÀN TỈNH PHÚ YÊN</w:t>
      </w:r>
    </w:p>
    <w:p>
      <w:r>
        <w:t>(Ban hành kèm theo Quyết định số  43 /2024/QĐ-UBND ngày  26/8 /2024 của Ủy ban nhân dân tỉnh Ph ú  Yên)</w:t>
      </w:r>
    </w:p>
    <w:p>
      <w:r>
        <w:t>Chương I</w:t>
      </w:r>
    </w:p>
    <w:p>
      <w:r>
        <w:t>QUY ĐỊNH CHUNG</w:t>
      </w:r>
    </w:p>
    <w:p>
      <w:r>
        <w:t>Điều 1. Phạm vi điều chỉnh</w:t>
      </w:r>
    </w:p>
    <w:p>
      <w:r>
        <w:t>1. Quy định này quy định về khu vực bảo vệ; khu vực cấm tập trung đông người; cấm ghi âm, ghi hình, chụp ảnh; tổ chức đặt biển báo “khu vực bảo vệ”, “khu vực cấm tập trung đông người”, “cấm ghi âm, ghi hình, chụp ảnh” và trách nhiệm của cơ quan, tổ chức, cá nhân có liên quan trong việc thực hiện các quy định này trên địa bàn tỉnh Phú Yên.</w:t>
      </w:r>
    </w:p>
    <w:p>
      <w:r>
        <w:t>2. Các nội dung khác liên quan đến khu vực bảo vệ; khu vực cấm tập trung đông người; cấm ghi âm, ghi hình, chụp ảnh không được quy định tại Quy định này được thực hiện theo các văn bản pháp luật hiện hành.</w:t>
      </w:r>
    </w:p>
    <w:p>
      <w:r>
        <w:t>3. Quy định này không áp dụng đối với các mục tiêu thuộc Bộ Công an do lực lượng Cảnh sát nhân dân có trách nhiệm vũ trang canh gác bảo vệ và công trình quốc phòng, khu quân sự do Bộ Quốc phòng quản lý.</w:t>
      </w:r>
    </w:p>
    <w:p>
      <w:r>
        <w:t>Điều 2. Đối tượng áp dụng</w:t>
      </w:r>
    </w:p>
    <w:p>
      <w:r>
        <w:t>1. Các cơ quan, tổ chức, cá nhân người Việt Nam cư trú và hoạt động trên địa bàn tỉnh Phú Yên.</w:t>
      </w:r>
    </w:p>
    <w:p>
      <w:r>
        <w:t>2. Tổ chức, cá nhân người nước ngoài đang cư trú hoặc hoạt động trên địa bàn tỉnh Phú Yên, trừ trường hợp pháp luật Việt Nam hoặc Điều ước quốc tế mà Việt Nam ký kết hoặc tham gia có quy định khác.</w:t>
      </w:r>
    </w:p>
    <w:p>
      <w:r>
        <w:t>Điều 3. Giải thích từ ngữ</w:t>
      </w:r>
    </w:p>
    <w:p>
      <w:r>
        <w:t>Trong Quy định này các từ ngữ dưới đây được hiểu như sau:</w:t>
      </w:r>
    </w:p>
    <w:p>
      <w:r>
        <w:t>1. "Khu vực bảo vệ" là khu vực có phạm vi cụ thể được xác định bằng biển báo có vị trí quan trọng về chính trị, kinh tế, ngoại giao, khoa học - kỹ thuật, văn hóa - xã hội, quốc phòng, an ninh; khu vực đang diễn ra các sự kiện chính trị quan trọng hoặc khu vực đang xảy ra thiên tai, dịch bệnh do lực lượng Công an và các lực lượng có trách nhiệm khác bảo vệ để quản lý, kiểm soát chặt chẽ hoạt động của người, phương tiện ra, vào nhằm duy trì an ninh trật tự và phòng, chống các hành vi xâm nhập, phá hoại, thu thập bí mật nhà nước, gây mất trật tự công cộng.</w:t>
      </w:r>
    </w:p>
    <w:p>
      <w:r>
        <w:t>2. "Khu vực cấm tập trung đông người" là khu vực có phạm vi cụ thể được xác định bằng biển báo mà cơ quan nhà nước có thẩm quyền không cho phép tập trung từ 05 người trở lên nhằm mục đích đưa ra yêu cầu hoặc kiến nghị về những vấn đề có liên quan đến quyền và lợi ích hợp pháp của cá nhân, gia đình, tổ chức hoặc nhằm đưa ra những yêu cầu, kiến nghị về những vấn đề có liên quan chung đến đời sống chính trị - xã hội, đến quyền và lợi ích hợp pháp của tổ chức, cá nhân khác.</w:t>
      </w:r>
    </w:p>
    <w:p>
      <w:r>
        <w:t>3. "Khu vực chứa bí mật nhà nước" là những khu vực, địa điểm đang lưu giữ, bảo quản tài liệu, vật chứa bí mật nhà nước hoặc những địa điểm đang tổ chức các hội nghị, hội thảo, cuộc họp có nội dung bí mật nhà nước được người đứng đ ầ u các cơ quan, tổ chức xác định là khu vực, địa điểm chứa bí mật nhà nước theo quy định của pháp luật về bảo vệ bí mật nhà nước.</w:t>
      </w:r>
    </w:p>
    <w:p>
      <w:r>
        <w:t>Chương II</w:t>
      </w:r>
    </w:p>
    <w:p>
      <w:r>
        <w:t>NHỮNG QUY ĐỊNH CỤ THỂ</w:t>
      </w:r>
    </w:p>
    <w:p>
      <w:r>
        <w:t>Điều 4. Khu vực bảo vệ</w:t>
      </w:r>
    </w:p>
    <w:p>
      <w:r>
        <w:t>1. Trụ sở các cơ quan:</w:t>
      </w:r>
    </w:p>
    <w:p>
      <w:r>
        <w:t>a) Tỉnh ủy Phú Yên;</w:t>
      </w:r>
    </w:p>
    <w:p>
      <w:r>
        <w:t>b) Đoàn Đại biểu Quốc hội - Hội đồng nhân dân tỉnh Phú Yên;</w:t>
      </w:r>
    </w:p>
    <w:p>
      <w:r>
        <w:t>c) Ủy ban nhân dân tỉnh Phú Yên;</w:t>
      </w:r>
    </w:p>
    <w:p>
      <w:r>
        <w:t>d) Kho bạc Nhà nước tỉnh Phú Yên;</w:t>
      </w:r>
    </w:p>
    <w:p>
      <w:r>
        <w:t>đ) Ngân hàng Nhà nước Việt Nam - Chi nhánh tỉnh Phú Yên;</w:t>
      </w:r>
    </w:p>
    <w:p>
      <w:r>
        <w:t>e) Đài Phát thanh và Truyền hình tỉnh Phú Yên;</w:t>
      </w:r>
    </w:p>
    <w:p>
      <w:r>
        <w:t>g) Đài thu phát sóng truyền hình Quốc gia Chóp Chài.</w:t>
      </w:r>
    </w:p>
    <w:p>
      <w:r>
        <w:t>2. Các khu vực khác do Chủ tịch Ủy ban nhân dân tỉnh quyết định khi xét thấy cần thiết:</w:t>
      </w:r>
    </w:p>
    <w:p>
      <w:r>
        <w:t>a) Khu vực đang xảy ra những vụ việc nghiêm trọng liên quan đến an ninh chính trị, trật tự an toàn xã hội; khu vực đang xảy ra thảm họa do thiên nhiên, con người, có dịch bệnh nguy hiểm lây lan trên quy mô lớn, đe dọa nghiêm trọng đến lợi ích của Nhà nước, tính mạng, sức khỏe, tài sản của Nhân dân;</w:t>
      </w:r>
    </w:p>
    <w:p>
      <w:r>
        <w:t>b) Khu vực đang diễn ra các hội nghị, hội thảo quốc t ế ; các hoạt động chính trị, kinh tế, ngoại giao, khoa học - kỹ thuật, văn hóa - xã hội quan trọng do các cơ quan Đảng, Nhà nước, Ủy ban Mặt trận Tổ quốc Việt Nam và các tổ chức chính trị - xã hội ở Trung ương và địa phương chủ trì tổ chức có yêu cầu cần bảo vệ theo quy định của pháp luật;</w:t>
      </w:r>
    </w:p>
    <w:p>
      <w:r>
        <w:t>c) Khu vực đang diễn ra các hội nghị, hội thảo, cuộc họp có nội dung bí mật nhà nước.</w:t>
      </w:r>
    </w:p>
    <w:p>
      <w:r>
        <w:t>3. Phạm vi khu vực bảo vệ:</w:t>
      </w:r>
    </w:p>
    <w:p>
      <w:r>
        <w:t>a) Phạm vi khu vực bảo vệ theo khoản 1 Điều này là toàn bộ khuôn viên cơ quan, trụ sở, phía trước lối ra vào, lòng đường, lề đường tiếp giáp cơ quan, trụ sở;</w:t>
      </w:r>
    </w:p>
    <w:p>
      <w:r>
        <w:t>b) Phạm vi khu vực bảo vệ theo khoản 2 Điều này do Chủ tịch Ủy ban nhân dân tỉnh quy định tùy vào tình hình thực tế.</w:t>
      </w:r>
    </w:p>
    <w:p>
      <w:r>
        <w:t>Điều 5. Khu vực cấm tập trung đông người</w:t>
      </w:r>
    </w:p>
    <w:p>
      <w:r>
        <w:t>1. Khu vực lòng đường và toàn bộ hành lang hai bên lề đường xung quanh trụ sở các cơ quan được quy định tại khoản 1 Điều 4 Quy định này;</w:t>
      </w:r>
    </w:p>
    <w:p>
      <w:r>
        <w:t>2. Các khu vực bảo vệ được quy định tại khoản 2 Điều 4 Quy định này do Chủ tịch Ủy ban nhân dân tỉnh quyết định khi xét thấy cần thiết.</w:t>
      </w:r>
    </w:p>
    <w:p>
      <w:r>
        <w:t>3. Quy định này không áp dụng với hoạt động do các cơ quan Đảng, Nhà nước, các tổ chức chính trị - xã hội tổ chức và các khu vực được bố trí tiếp công dân theo quy định.</w:t>
      </w:r>
    </w:p>
    <w:p>
      <w:r>
        <w:t>Điều 6. Cấm ghi âm, ghi hình, chụp ảnh</w:t>
      </w:r>
    </w:p>
    <w:p>
      <w:r>
        <w:t>1. Cấm ghi âm, ghi hình, chụp ảnh trong các trường hợp sau:</w:t>
      </w:r>
    </w:p>
    <w:p>
      <w:r>
        <w:t>a) Khu vực có đặt biển báo “khu vực bảo vệ”, “khu vực cấm tập trung đông người”;</w:t>
      </w:r>
    </w:p>
    <w:p>
      <w:r>
        <w:t>b) Khu vực chứa bí mật nhà nước khi không được phép của người đứng đầu cơ quan, tổ chức.</w:t>
      </w:r>
    </w:p>
    <w:p>
      <w:r>
        <w:t>2. Tại khu vực bảo vệ quy định tại khoản 1 Điều 4 Quy định này, các tổ chức, cá nhân chỉ được phép ghi âm, ghi hình, chụp ảnh trong trường hợp được sự đồng ý của Thủ trưởng cơ quan được bảo vệ.</w:t>
      </w:r>
    </w:p>
    <w:p>
      <w:r>
        <w:t>3. Trong trường hợp phục vụ công tác đấu tranh, xử lý đối với hành vi vi phạm pháp luật, Chủ tịch Ủy ban nhân dân tỉnh, Giám đốc Công an tỉnh, Chỉ huy trưởng Bộ Chỉ huy Quân sự tỉnh, Chỉ huy trưởng Bộ Chỉ huy Bộ đội Biên phòng tỉnh, người đứng đầu cơ quan, tổ chức quản lý trụ sở có thể cho phép chủ thể là cán bộ, chiến sỹ, công chức, viên chức thuộc quyền quản lý được ghi âm, ghi hình, chụp ảnh tại các khu vực quy định tại khoản 1 Điều này và dữ liệu ghi âm, ghi hình, chụp ảnh tại các khu vực quy định tại khoản 1 Điều này phải được quản lý, bảo vệ chặt chẽ và sử dụng để phục vụ công tác xử lý đối với các hành vi vi phạm đúng quy định của pháp luật hoặc các hoạt động công vụ được pháp luật cho phép.</w:t>
      </w:r>
    </w:p>
    <w:p>
      <w:r>
        <w:t>4. Trường hợp các văn bản quy phạm pháp luật của cơ quan nhà nước cấp trên quy định cho phép ghi âm, ghi hình, chụp ảnh tại các khu vực được quy định tại khoản 1 Điều này thì dữ liệu ghi âm, ghi hình, chụp ảnh được quản lý, sử dụng theo đúng quy định của pháp luật.</w:t>
      </w:r>
    </w:p>
    <w:p>
      <w:r>
        <w:t>Điều 7. Biển báo khu vực bảo vệ; khu vực cấm tập trung đông người; cấm ghi âm, ghi hình, chụp ảnh</w:t>
      </w:r>
    </w:p>
    <w:p>
      <w:r>
        <w:t>1. Các khu vực được xác định là khu vực bảo vệ; khu vực cấm tập trung đông người; cấm ghi âm, ghi hình, chụp ảnh phải được đặt biển báo.</w:t>
      </w:r>
    </w:p>
    <w:p>
      <w:r>
        <w:t>2. Đặt biển báo</w:t>
      </w:r>
    </w:p>
    <w:p>
      <w:r>
        <w:t>a) Biển báo “khu vực bảo vệ” đặt cố định ở trụ sở các cơ quan quy định tại khoản 1 Điều 4 Quy định này; đặt tạm thời khi có yêu cầu bảo vệ tại các khu vực, địa điểm được quy định tại khoản 2 Điều 4 Quy định này;</w:t>
      </w:r>
    </w:p>
    <w:p>
      <w:r>
        <w:t>b) Biển báo “Khu vực cấm tập trung đông người” đặt tạm thời ở các khu vực được quy định tại Điều 5 Quy định này khi có yêu cầu cần thiết;</w:t>
      </w:r>
    </w:p>
    <w:p>
      <w:r>
        <w:t>c) Biển báo “cấm ghi âm, ghi hình, chụp ảnh” đặt cố định tại khu vực được quy định tại điểm a khoản 1 Điều 6 của Quy định này hoặc đặt tạm thời ở khu vực được quy định tại điểm b khoản 1 Điều 6 của Quy định này;</w:t>
      </w:r>
    </w:p>
    <w:p>
      <w:r>
        <w:t>d) Vị trí đặt biển báo phải đảm bảo bố trí ở vị trí phù hợp, không bị che khuất tầm nhìn và không gây cản tr ở  giao thông.</w:t>
      </w:r>
    </w:p>
    <w:p>
      <w:r>
        <w:t>3. Các mẫu biển báo "khu vực bảo vệ”, “khu vực cấm tập trung đông người”, “cấm ghi âm, ghi hình, chụp ảnh” thực hiện theo Phụ lục ban hành kèm theo Quy định này.</w:t>
      </w:r>
    </w:p>
    <w:p>
      <w:r>
        <w:t>Chương III</w:t>
      </w:r>
    </w:p>
    <w:p>
      <w:r>
        <w:t>TỔ CHỨC THỰC HIỆN</w:t>
      </w:r>
    </w:p>
    <w:p>
      <w:r>
        <w:t>Điều 8. Trách nhiệm của các  s ở, ban, ngành, đoàn thể tỉnh; Ủy ban nhân dân huyện, thị xã, thành phố</w:t>
      </w:r>
    </w:p>
    <w:p>
      <w:r>
        <w:t>1. Công an tỉnh</w:t>
      </w:r>
    </w:p>
    <w:p>
      <w:r>
        <w:t>a) Tham mưu Chủ tịch Ủy ban nhân dân tỉnh quyết định các khu vực bảo vệ; khu vực cấm tập trung đông người; cấm ghi âm, ghi hình, chụp ảnh tại khoản 2 Điều 4, khoản 2 Điều 5 và khoản 1 Điều 6 Quy định này;</w:t>
      </w:r>
    </w:p>
    <w:p>
      <w:r>
        <w:t>b) Chủ trì, tổ chức các lực lượng chức năng thực hiện nhiệm  vụ  bảo vệ và áp dụng ngay các biện pháp ngăn chặn, xử lý các hành vi vi phạm pháp luật xảy ra tại các khu vực được xác định thuộc Điều 4, Điều 5 và Điều 6 Quy định này theo đúng pháp luật;</w:t>
      </w:r>
    </w:p>
    <w:p>
      <w:r>
        <w:t>c) Chủ trì xây dựng phương án bảo vệ và bố trí lực lượng vũ trang canh gác đối với các khu vực được quy định tại khoản 1 Điều 4 Quy định này để bảo đảm an ninh, trật tự và kịp thời xử lý các hành vi vi phạm theo quy định của pháp luật có liên quan.</w:t>
      </w:r>
    </w:p>
    <w:p>
      <w:r>
        <w:t>d) Hướng dẫn các cơ quan có liên quan lắp đặt các biển báo và xây dựng nội quy bảo vệ niêm yết công khai tại các khu vực đã được xác định.</w:t>
      </w:r>
    </w:p>
    <w:p>
      <w:r>
        <w:t>2. Cơ quan, tổ chức có thẩm quyền quản lý Trụ sở quy định tại khoản 1, khoản 2 Điều 4 Quy định này có trách nhiệm chủ trì, phối hợp với Công an tỉnh tổ chức đặt biển báo "khu vực bảo vệ"; "khu vực cấm tập trung đông người"; "cấm ghi âm, ghi hình, chụp ảnh" theo quy định tại Điều 7 Quy định này. Xây dựng nội quy bảo vệ cụ thể của cơ quan, tổ chức và niêm yết trước cổng trụ sở; có lực lượng bảo vệ chuyên trách bảo đảm việc thực hiện nội quy trong phạm vi do cơ quan, tổ chức quản lý và thực hiện nhiệm vụ bảo đảm an ninh, an toàn cho "Khu vực bảo vệ"; "khu vực cấm tập trung đông người"; "cấm ghi âm, ghi hình, chụp ảnh" xung quanh trụ sở cơ quan, tổ chức.</w:t>
      </w:r>
    </w:p>
    <w:p>
      <w:r>
        <w:t>3. Thủ trưởng các sở, ban, ngành, đoàn thể cấp tỉnh; Chủ tịch Ủy ban nhân dân huyện, thị xã, thành phố chủ trì triển khai công tác bảo vệ tại các khu vực bảo vệ bí mật nhà nước thuộc phạm vi quản lý; phối hợp lực lượng Công an xử lý các hành vi vi phạm pháp luật theo quy định tại các khu vực được nêu tại khoản 2 Điều 4, Điều 5 và khoản 1 Điều 6 Quy định này; đồng thời chỉ đạo các cơ quan, đơn vị thuộc, trực thuộc, Ủy ban nhân dân các xã, phường, thị trấn phổ biến, tuyên truyền đến toàn thể quần chúng nhân dân biết, thực hiện.</w:t>
      </w:r>
    </w:p>
    <w:p>
      <w:r>
        <w:t>4. Đài Phát thanh và Truyền hình tỉnh, Báo Phú Yên, Trung tâm Truyền thông thuộc Văn phòng Ủy ban nhân dân tỉnh căn cứ chức năng, nhiệm vụ có trách nhiệm thông tin, tuyên truyền quy định này trên các phương tiện thông tin đại chúng để các cơ quan, tổ chức, cá nhân thực hiện.</w:t>
      </w:r>
    </w:p>
    <w:p>
      <w:r>
        <w:t>Điều 9. Điều khoản thi hành</w:t>
      </w:r>
    </w:p>
    <w:p>
      <w:r>
        <w:t>1. Công an tỉnh có trách nhiệm hướng dẫn, kiểm tra việc tổ chức triển khai thực hiện, thường xuyên rà soát, đề xuất Ủy ban nhân dân tỉnh điều chỉnh, sửa đổi, bổ sung quy định này bảo đảm bám sát với quy định của Nhà nước và tình hình thực tế tại địa phương; định kỳ hoặc đột xuất báo cáo Ủy ban nhân dân tỉnh về kết quả thực hiện theo quy định.</w:t>
      </w:r>
    </w:p>
    <w:p>
      <w:r>
        <w:t>2. Trong quá trình thực hiện nếu có phát sinh khó khăn, vướng mắc, các cơ quan, đơn vị, địa phương báo cáo Ủy ban nhân dân tỉnh (qua Công an tỉnh) để được hướng dẫn, xem xét, quyết định./.</w:t>
      </w:r>
    </w:p>
    <w:p>
      <w:r>
        <w:t>PHỤ LỤC</w:t>
      </w:r>
    </w:p>
    <w:p>
      <w:r>
        <w:t>MẪU BIỂN BÁO KHU VỰC BẢO VỆ; KHU VỰC CẤM TẬP TRUNG ĐÔNG NGƯỜI; KHU VỰC CẤM GHI ÂM, GHI HÌNH, CHỤP ẢNH TRÊN ĐỊA BÀN TỈNH PHÚ YÊN</w:t>
      </w:r>
    </w:p>
    <w:p>
      <w:r>
        <w:t>(Ban hành kèm theo Quyết định số  43 /2024/QĐ-UBND ngày  26/8 /2024 của  Ủy b an nhân dân tỉnh Phú Yên )</w:t>
      </w:r>
    </w:p>
    <w:p>
      <w:r>
        <w:t>1. M ẫ u biển báo “Khu vực bảo vệ”</w:t>
      </w:r>
    </w:p>
    <w:p>
      <w:r>
        <w:t>Hình chữ nhật nằm ngang, có kích thước 80cm x 60cm, được làm b ằ ng vật liệu bền vững; chữ viết màu đen trên nền biển màu trắng, có phản quang; in hoa, kiểu chữ đứng, đậm; cụm từ “ KHU VỰC BẢO VỆ ” được viết bằng tiếng Việt ở một dòng trên, chiều cao hàng chữ là 12cm và tiếng Anh “ PROTECTED AREA ” ở một dòng dưới, chiều cao hàng chữ là 10cm.</w:t>
      </w:r>
    </w:p>
    <w:p>
      <w:r>
        <w:t>2. M ẫ u biển báo “Khu vực cấm tập trung đông người”</w:t>
      </w:r>
    </w:p>
    <w:p>
      <w:r>
        <w:t>Hình chữ nhật nằm ngang, có kích thước 80cm x 60cm, được làm bằng vật liệu bền vững; chữ viết màu đen trên nền biển màu trắng, có phản quang; in hoa, kiểu chữ đ ứ ng, đậm; cụm từ “ KHU VỰC CẤM TẬP TRUNG ĐỒNG  NGƯỜI   ”      được viết bằng tiếng Việt ở hai dòng trên, chiều cao hàng chữ là 12cm và tiếng Anh “ NO GATHERING ” ở một dòng dưới, chiều cao hàng chữ là 10cm.</w:t>
      </w:r>
    </w:p>
    <w:p>
      <w:r>
        <w:t>3. M ẫ u biển báo “Cấm ghi âm, ghi hình, chụp ảnh”</w:t>
      </w:r>
    </w:p>
    <w:p>
      <w:r>
        <w:t>Hình chữ nhật nằm ngang, có kích thước 80cm x 60cm, được làm bằng vật liệu bền vững; chữ viết màu đen trên nền biển màu trắng, có phản quang; in hoa, kiểu chữ đứng, đậm; cụm từ “ CẤM GHI ÂM, GHI HÌNH, CHỤP ẢNH ” được viết bằng tiếng Việt ở hai dòng trên, chiều cao hàng chữ là 12cm và tiếng Anh “ NO RECORDING, FILMING ,  PHOTO  -  TAKING  ”   ở hai dòng dưới, chiều cao hàng chữ là 1  0 cm.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