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sửa đổi Khoản 1 Điều 2 Quyết định 41/2023/QĐ-UBND quy định một số nội dung, mức hỗ trợ, chế độ miễn, giảm đối với người cai nghiện ma tuý; mức hỗ trợ người làm công tác cai nghiện ma túy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43/2024/QĐ-UBND</w:t>
      </w:r>
    </w:p>
    <w:p>
      <w:r>
        <w:t>Hà Nam, ngày 20 tháng 8 năm 2024</w:t>
      </w:r>
    </w:p>
    <w:p>
      <w:r>
        <w:t>QUYẾT ĐỊNH</w:t>
      </w:r>
    </w:p>
    <w:p>
      <w:r>
        <w:t>SỬA ĐỔI, BỔ SUNG KHOẢN 1 ĐIỀU 2 QUYẾT ĐỊNH SỐ 41/2023/QĐ-UBND NGÀY 11 THÁNG 8 NĂM 2023 CỦA ỦY BAN NHÂN DÂN TỈNH HÀ NAM QUY ĐỊNH MỘT SỐ NỘI DUNG, MỨC HỖ TRỢ, CHẾ ĐỘ MIỄN, GIẢM ĐỐI VỚI NGƯỜI CAI NGHIỆN MA TUÝ; MỨC HỖ TRỢ NGƯỜI LÀM CÔNG TÁC CAI NGHIỆN MA TÚY TRÊN ĐỊA BÀN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chống ma túy ngày 30 tháng 3 năm 2021;</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Theo đề nghị của Giám đốc Sở Lao động - Thương binh và Xã hội tại Tờ trình số 99/TTr-SLĐTBXH ngày 12 tháng 8 năm 2024.</w:t>
      </w:r>
    </w:p>
    <w:p>
      <w:r>
        <w:t>QUYẾT ĐỊNH:</w:t>
      </w:r>
    </w:p>
    <w:p>
      <w:r>
        <w:t>Điều 1. Sửa đổi, bổ sung khoản 1 Điều 2 Quyết định số   41/2023/QĐ-UBND ngày 11 tháng 8 năm 2023 như sau:</w:t>
      </w:r>
    </w:p>
    <w:p>
      <w:r>
        <w:t>“1. Quyết định này có hiệu lực thi hành từ ngày 25 tháng 8 năm 2023 và thay thế Quyết định số 55/2016/QĐ-UBND ngày 21 tháng 12 năm 2016 của Ủy ban nhân dân tỉnh Hà Nam ban hành quy định quản lý và sử dụng kinh phí thực hiện chế độ áp dụng biện pháp xử lý hành chính đưa vào cơ sở cai nghiện bắt buộc; chế độ đối với người chưa thành niên, người tự nguyện chữa trị, cai nghiện tại Trung tâm Điều trị nghiện ma túy và phục hồi chức năng tâm thần tỉnh và tổ chức cai nghiện ma túy tại gia đình và cộng đồng; Quyết định số 51/2017/QĐ-UBND ngày 19 tháng 12 năm 2017 của Ủy ban nhân dân tỉnh Hà Nam về mức trợ cấp đặc thù đối với công chức, viên chức, người lao động làm công tác quản lý, chuyên môn, nghiệp vụ, phục vụ điều trị nghiện ma túy tại Trung tâm Điều trị nghiện ma túy và Phục hồi chức năng tâm thần tỉnh Hà Nam; Quyết định số 20/2019/QĐ-UBND ngày 01 tháng 8 năm 2019 của Ủy ban nhân dân tỉnh Hà Nam về mức hỗ trợ, mức đóng góp và chế độ miễn giảm đối với người cai nghiện ma túy tự nguyện tại Trung tâm Điều trị nghiện ma túy và Phục hồi chức năng tâm thần tỉnh Hà Nam.”</w:t>
      </w:r>
    </w:p>
    <w:p>
      <w:r>
        <w:t>Điều 2. Tổ chức thực hiện</w:t>
      </w:r>
    </w:p>
    <w:p>
      <w:r>
        <w:t>1. Quyết định này có hiệu lực kể từ ngày 05 tháng 9 năm 2024.</w:t>
      </w:r>
    </w:p>
    <w:p>
      <w:r>
        <w:t>2. Các Điều, khoản khác thuộc Quyết định số 41/2023/QĐ-UBND ngày 11 tháng 8 năm 2023 của Ủy ban nhân dân tỉnh Hà Nam giữ nguyên hiệu lực thi hành.</w:t>
      </w:r>
    </w:p>
    <w:p>
      <w:r>
        <w:t>3. Chánh Văn phòng Ủy ban nhân dân tỉnh; Giám đốc các sở, ngành: Lao động - Thương binh và Xã hội, Tài chính, Kế hoạch và Đầu tư, Công an tỉnh; Chủ tịch Ủy ban nhân dân các huyện, thị xã, thành phố; Thủ trưởng các cơ quan, đơn vị và các tổ chức, cá nhân có liên quan chịu trách nhiệm thi hành Quyết định này./.</w:t>
      </w:r>
    </w:p>
    <w:p>
      <w:r>
        <w:t>Nơi nhận:</w:t>
      </w:r>
    </w:p>
    <w:p>
      <w:r>
        <w:t>- Như Điều 2;</w:t>
      </w:r>
    </w:p>
    <w:p>
      <w:r>
        <w:t>- Cục Kiểm tra VBQPPL- Bộ Tư pháp;</w:t>
      </w:r>
    </w:p>
    <w:p>
      <w:r>
        <w:t>- Vụ Pháp chế các Bộ: LĐ - TB&amp;XH, TC;</w:t>
      </w:r>
    </w:p>
    <w:p>
      <w:r>
        <w:t>- TT Tỉnh ủy, TT HĐND tỉnh;</w:t>
      </w:r>
    </w:p>
    <w:p>
      <w:r>
        <w:t>- Chủ tịch, các PCT UBND tỉnh;</w:t>
      </w:r>
    </w:p>
    <w:p>
      <w:r>
        <w:t>- Cổng TTĐT tỉnh, Công báo tỉnh;</w:t>
      </w:r>
    </w:p>
    <w:p>
      <w:r>
        <w:t>- VPUB: LĐVP, TH, KT, VXNV;</w:t>
      </w:r>
    </w:p>
    <w:p>
      <w:r>
        <w:t>- Lưu: VT, VXNV (P).</w:t>
      </w:r>
    </w:p>
    <w:p>
      <w:r>
        <w:t>TM. ỦY BAN NHÂN DÂN</w:t>
      </w:r>
    </w:p>
    <w:p>
      <w:r>
        <w:t>KT. CHỦ TỊCH</w:t>
      </w:r>
    </w:p>
    <w:p>
      <w:r>
        <w:t>PHÓ CHỦ TỊCH</w:t>
      </w:r>
    </w:p>
    <w:p>
      <w:r>
        <w:t>Trần Xuân Dưỡng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