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4288/QĐ-UBND năm 2024 phê duyệt Chương trình phát triển đô thị Sầm Sơn, tỉnh Thanh Hóa đến năm 2030, định hướng đến năm 2040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4288/QĐ-UBND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29/10/2024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