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426/QĐ-BXD năm 2023 Kế hoạch nghiên cứu, xây dựng dự án Luật điều chỉnh về quy hoạch đô thị và nông thôn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426/QĐ-BXD</w:t>
      </w:r>
    </w:p>
    <w:p>
      <w:r>
        <w:t>Hà Nội, ngày 25 tháng 4 năm 2023</w:t>
      </w:r>
    </w:p>
    <w:p>
      <w:r>
        <w:t>QUYẾT ĐỊNH</w:t>
      </w:r>
    </w:p>
    <w:p>
      <w:r>
        <w:t>BAN HÀNH KẾ HOẠCH NGHIÊN CỨU, XÂY DỰNG DỰ ÁN LUẬT ĐIỀU CHỈNH VỀ QUY HOẠCH ĐÔ THỊ VÀ NÔNG THÔN CỦA BỘ XÂY DỰNG</w:t>
      </w:r>
    </w:p>
    <w:p>
      <w:r>
        <w:t>BỘ TRƯỞNG BỘ XÂY DỰNG</w:t>
      </w:r>
    </w:p>
    <w:p>
      <w:r>
        <w:t>Căn cứ Luật Ban hành văn bản quy phạm pháp luật số 80/2015/QH13 ngày 2/6/2015 được sửa đổi, bổ sung một số điều tại Luật số 63/2020/QH14 ngày 18/6/2020 của Quốc hội;</w:t>
      </w:r>
    </w:p>
    <w:p>
      <w:r>
        <w:t>Căn cứ Nghị định số 34/2016/NĐ-CP ngày 14/5/2016 được sửa đổi, bổ sung một số điều tại Nghị định số 154/2020/NĐ-CP ngày 31/12/2020 của Chính phủ quy định chi tiết một số điều và biện pháp thi hành Luật Ban hành văn bản quy phạm pháp luật;</w:t>
      </w:r>
    </w:p>
    <w:p>
      <w:r>
        <w:t>Căn cứ Nghị định số 52/2022/NĐ-CP ngày 08/8/2022 của Chính phủ quy định chức năng, nhiệm vụ, quyền hạn và cơ cấu tổ chức của Bộ Xây dựng;</w:t>
      </w:r>
    </w:p>
    <w:p>
      <w:r>
        <w:t>Căn cứ Kế hoạch số 81/KH-UBTVQH15 ngày 05/11/2021 của Ủy ban Thường vụ Quốc hội về triển khai thực hiện Kết luận số 19-KL/TW của Bộ Chính trị và Đề án Định hướng Chương trình xây dựng pháp luật nhiệm kỳ Quốc hội khóa XV;</w:t>
      </w:r>
    </w:p>
    <w:p>
      <w:r>
        <w:t>Căn cứ Quyết định số 619/QĐ-BXD ngày 15/7/2022 của Bộ trưởng Bộ Xây dựng ban hành quy chế soạn thảo, ban hành văn bản quy phạm pháp luật thuộc phạm vi chức năng quản lý nhà nước của Bộ Xây dựng;</w:t>
      </w:r>
    </w:p>
    <w:p>
      <w:r>
        <w:t>Căn cứ Quyết định số 42/QĐ-BXD ngày 19/01/2023 của Bộ trưởng Bộ Xây dựng ban hành Chương trình hành động của ngành Xây dựng thực hiện Nghị quyết số 01/NQ-CP của Chính phủ về nhiệm vụ, giải pháp chủ yếu thực hiện kế hoạch phát triển kinh tế - xã hội, Dự toán ngân sách nhà nước và cải thiện môi trường kinh doanh, nâng cao năng lực cạnh tranh quốc gia năm 2023;</w:t>
      </w:r>
    </w:p>
    <w:p>
      <w:r>
        <w:t>Theo đề nghị của Vụ trưởng Vụ Quy hoạch - Kiến trúc,</w:t>
      </w:r>
    </w:p>
    <w:p>
      <w:r>
        <w:t>QUYẾT ĐỊNH:</w:t>
      </w:r>
    </w:p>
    <w:p>
      <w:r>
        <w:t>Điều 1.  Ban hành kèm theo Quyết định này Kế hoạch nghiên cứu, xây dựng dự án Luật điều chỉnh về quy hoạch đô thị và nông thôn của Bộ Xây dựng.</w:t>
      </w:r>
    </w:p>
    <w:p>
      <w:r>
        <w:t>Điều 2.  Quyết định này có hiệu lực kể từ ngày ký.</w:t>
      </w:r>
    </w:p>
    <w:p>
      <w:r>
        <w:t>Điều 3.  Giao Vụ Quy hoạch - Kiến trúc chủ trì, phối hợp với Vụ Pháp chế, Cục Hạ tầng kỹ thuật, Cục Phát triển đô thị, Cục Quản lý nhà và Thị trường bất động sản, Chánh Văn phòng Bộ, Thủ trưởng các đơn vị và cá nhân có liên quan tổ chức thi hành Quyết định này./.</w:t>
      </w:r>
    </w:p>
    <w:p>
      <w:r>
        <w:t>Nơi nhận:</w:t>
      </w:r>
    </w:p>
    <w:p>
      <w:r>
        <w:t>- Như Điều 3;</w:t>
      </w:r>
    </w:p>
    <w:p>
      <w:r>
        <w:t>- BT. Nguyễn Thanh Nghị (để b/c);</w:t>
      </w:r>
    </w:p>
    <w:p>
      <w:r>
        <w:t>- Các đc Thứ trưởng BXD (để ph/h chỉ đạo);</w:t>
      </w:r>
    </w:p>
    <w:p>
      <w:r>
        <w:t>- Các đơn vị trực thuộc BXD (để thực hiện);</w:t>
      </w:r>
    </w:p>
    <w:p>
      <w:r>
        <w:t>- Lưu: VT, QHKT.</w:t>
      </w:r>
    </w:p>
    <w:p>
      <w:r>
        <w:t>KT. BỘ TRƯỞNG</w:t>
      </w:r>
    </w:p>
    <w:p>
      <w:r>
        <w:t>THỨ TRƯỞNG</w:t>
      </w:r>
    </w:p>
    <w:p>
      <w:r>
        <w:t>Nguyễn Tường Văn</w:t>
      </w:r>
    </w:p>
    <w:p>
      <w:r>
        <w:t>KẾ HOẠCH</w:t>
      </w:r>
    </w:p>
    <w:p>
      <w:r>
        <w:t>NGHIÊN CỨU, XÂY DỰNG DỰ ÁN LUẬT ĐIỀU CHỈNH VỀ QUY HOẠCH ĐÔ THỊ VÀ NÔNG THÔN</w:t>
      </w:r>
    </w:p>
    <w:p>
      <w:r>
        <w:t>(Ban hành kèm theo Quyết định số 426/QĐ-BXD ngày 25/4/2023 của Bộ trưởng Bộ Xây dựng)</w:t>
      </w:r>
    </w:p>
    <w:p>
      <w:r>
        <w:t>Stt</w:t>
      </w:r>
    </w:p>
    <w:p>
      <w:r>
        <w:t>Nội dung công việc</w:t>
      </w:r>
    </w:p>
    <w:p>
      <w:r>
        <w:t>Thời gian thực hiện</w:t>
      </w:r>
    </w:p>
    <w:p>
      <w:r>
        <w:t>Sản phẩm</w:t>
      </w:r>
    </w:p>
    <w:p>
      <w:r>
        <w:t>Ghi chú</w:t>
      </w:r>
    </w:p>
    <w:p>
      <w:r>
        <w:t>I</w:t>
      </w:r>
    </w:p>
    <w:p>
      <w:r>
        <w:t>ĐỀ NGHỊ XÂY DỰNG LUẬT</w:t>
      </w:r>
    </w:p>
    <w:p>
      <w:r>
        <w:t>Đến tháng 6/2023</w:t>
      </w:r>
    </w:p>
    <w:p>
      <w:r>
        <w:t>1</w:t>
      </w:r>
    </w:p>
    <w:p>
      <w:r>
        <w:t>Lập hồ sơ đề nghị xây dựng Luật</w:t>
      </w:r>
    </w:p>
    <w:p>
      <w:r>
        <w:t>- Tờ trình đề nghị xây dựng Luật;</w:t>
      </w:r>
    </w:p>
    <w:p>
      <w:r>
        <w:t>- Báo cáo đánh giá tác động của chính sách;</w:t>
      </w:r>
    </w:p>
    <w:p>
      <w:r>
        <w:t>- Báo cáo tổng kết việc thi hành pháp luật hoặc đánh giá thực trạng quan hệ xã hội liên quan đến đề nghị xây dựng luật;</w:t>
      </w:r>
    </w:p>
    <w:p>
      <w:r>
        <w:t>- Bản tổng hợp, giải trình, tiếp thu ý kiến của Bộ Tài chính, Bộ Nội vụ, Bộ Ngoại giao, Bộ Tư pháp và ý kiến của các cơ quan, tổ chức khác; bản chụp ý kiến góp ý;</w:t>
      </w:r>
    </w:p>
    <w:p>
      <w:r>
        <w:t>- Dự kiến đề cương chi tiết dự thảo luật</w:t>
      </w:r>
    </w:p>
    <w:p>
      <w:r>
        <w:t>Đã thực hiện</w:t>
      </w:r>
    </w:p>
    <w:p>
      <w:r>
        <w:t>2</w:t>
      </w:r>
    </w:p>
    <w:p>
      <w:r>
        <w:t>Thẩm định hồ sơ đề nghị xây dựng Luật</w:t>
      </w:r>
    </w:p>
    <w:p>
      <w:r>
        <w:t>Gửi hồ sơ đến Bộ Tư pháp để thẩm định trước khi trình Chính phủ</w:t>
      </w:r>
    </w:p>
    <w:p>
      <w:r>
        <w:t>Đã thực hiện</w:t>
      </w:r>
    </w:p>
    <w:p>
      <w:r>
        <w:t>3</w:t>
      </w:r>
    </w:p>
    <w:p>
      <w:r>
        <w:t>Trình Chính phủ đề nghị xây dựng Luật</w:t>
      </w:r>
    </w:p>
    <w:p>
      <w:r>
        <w:t>- Chính phủ tổ chức phiên họp để xem xét và ra nghị quyết về đề nghị xây dựng luật với các chính sách đã được thông qua</w:t>
      </w:r>
    </w:p>
    <w:p>
      <w:r>
        <w:t>- Hoàn thiện hồ sơ và gửi Bộ Tư pháp để lập đề nghị của Chính phủ về chương trình xây dựng luật, pháp lệnh</w:t>
      </w:r>
    </w:p>
    <w:p>
      <w:r>
        <w:t>Đã thực hiện</w:t>
      </w:r>
    </w:p>
    <w:p>
      <w:r>
        <w:t>4</w:t>
      </w:r>
    </w:p>
    <w:p>
      <w:r>
        <w:t>Chính phủ trình đề nghị xây dựng luật đến Ủy ban Thường vụ Quốc hội</w:t>
      </w:r>
    </w:p>
    <w:p>
      <w:r>
        <w:t>- Gửi đến Ủy ban pháp luật để thẩm tra.</w:t>
      </w:r>
    </w:p>
    <w:p>
      <w:r>
        <w:t>Tháng 02/2023</w:t>
      </w:r>
    </w:p>
    <w:p>
      <w:r>
        <w:t>Tờ trình số 47/TTr-CP ngày 28/02/2023</w:t>
      </w:r>
    </w:p>
    <w:p>
      <w:r>
        <w:t>Đã thực hiện</w:t>
      </w:r>
    </w:p>
    <w:p>
      <w:r>
        <w:t>5</w:t>
      </w:r>
    </w:p>
    <w:p>
      <w:r>
        <w:t>Thẩm tra hồ sơ đề nghị xây dựng Luật</w:t>
      </w:r>
    </w:p>
    <w:p>
      <w:r>
        <w:t>- Ủy ban pháp luật thẩm tra chương trình xây dựng Luật, pháp lệnh</w:t>
      </w:r>
    </w:p>
    <w:p>
      <w:r>
        <w:t>- Ủy ban Thường vụ Quốc hội lập chương trình xây dựng Luật, pháp lệnh trình Quốc hội xem xét, quyết định</w:t>
      </w:r>
    </w:p>
    <w:p>
      <w:r>
        <w:t>- Quốc hội thảo luận tại phiên họp toàn thể về dự kiến Chương trình xây dựng Luật, pháp lệnh</w:t>
      </w:r>
    </w:p>
    <w:p>
      <w:r>
        <w:t>Tháng 04-05/2023</w:t>
      </w:r>
    </w:p>
    <w:p>
      <w:r>
        <w:t>Đã thực hiện</w:t>
      </w:r>
    </w:p>
    <w:p>
      <w:r>
        <w:t>6</w:t>
      </w:r>
    </w:p>
    <w:p>
      <w:r>
        <w:t>Quốc hội biểu quyết thông qua Nghị quyết của Quốc hội về Chương trình xây dựng Luật, pháp lệnh năm 2024</w:t>
      </w:r>
    </w:p>
    <w:p>
      <w:r>
        <w:t>Tháng 6/2023</w:t>
      </w:r>
    </w:p>
    <w:p>
      <w:r>
        <w:t>Nghị quyết của Quốc hội</w:t>
      </w:r>
    </w:p>
    <w:p>
      <w:r>
        <w:t>II</w:t>
      </w:r>
    </w:p>
    <w:p>
      <w:r>
        <w:t>XÂY DỰNG DỰ THẢO LUẬT</w:t>
      </w:r>
    </w:p>
    <w:p>
      <w:r>
        <w:t>(Theo Nghị quyết của Quốc hội về Chương trình xây dựng Luật, pháp lệnh năm 2024 và phân công của Chính phủ)</w:t>
      </w:r>
    </w:p>
    <w:p>
      <w:r>
        <w:t>Tháng 6/2023-8/2023</w:t>
      </w:r>
    </w:p>
    <w:p>
      <w:r>
        <w:t>1</w:t>
      </w:r>
    </w:p>
    <w:p>
      <w:r>
        <w:t>Thành lập Ban soạn thảo, Tổ Biên tập và xây dựng Đề cương Luật</w:t>
      </w:r>
    </w:p>
    <w:p>
      <w:r>
        <w:t>Tháng 7/2023</w:t>
      </w:r>
    </w:p>
    <w:p>
      <w:r>
        <w:t>(Điều 52,53,54 Luật Ban hành VBQPPL)</w:t>
      </w:r>
    </w:p>
    <w:p>
      <w:r>
        <w:t>- Soạn thảo văn bản Bộ Xây dựng gửi các Bộ, ngành, địa phương cử thành viên tham gia Ban soạn thảo, Tổ biên tập.</w:t>
      </w:r>
    </w:p>
    <w:p>
      <w:r>
        <w:t>- Trình Bộ trưởng ký Quyết định thành lập Ban soạn thảo, Tổ biên tập.</w:t>
      </w:r>
    </w:p>
    <w:p>
      <w:r>
        <w:t>Quyết định thành lập Ban Soạn thảo, Tổ Biên tập và phân công nhiệm vụ cụ thể cho thành viên Ban Soạn thảo, Tổ biên tập.</w:t>
      </w:r>
    </w:p>
    <w:p>
      <w:r>
        <w:t>- Xây dựng Đề cương dự thảo Luật.</w:t>
      </w:r>
    </w:p>
    <w:p>
      <w:r>
        <w:t>Đề cương chi tiết dự thảo Luật Quy hoạch đô thị và nông thôn</w:t>
      </w:r>
    </w:p>
    <w:p>
      <w:r>
        <w:t>- Họp Ban Soạn thảo thông qua đề cương dự thảo Luật và hoàn chỉnh lại Đề cương (lần 1).</w:t>
      </w:r>
    </w:p>
    <w:p>
      <w:r>
        <w:t>2</w:t>
      </w:r>
    </w:p>
    <w:p>
      <w:r>
        <w:t>Xây dựng Hồ sơ dự án Luật Quy hoạch đô thị và nông thôn</w:t>
      </w:r>
    </w:p>
    <w:p>
      <w:r>
        <w:t>Tháng 7/2023 - 8/2023</w:t>
      </w:r>
    </w:p>
    <w:p>
      <w:r>
        <w:t>Hồ sơ dự án Luật theo quy định của Luật Ban hành văn bản quy phạm pháp luật.</w:t>
      </w:r>
    </w:p>
    <w:p>
      <w:r>
        <w:t>- Xây dựng các tài liệu gồm:</w:t>
      </w:r>
    </w:p>
    <w:p>
      <w:r>
        <w:t>Tờ trình của Bộ trình Chính phủ.</w:t>
      </w:r>
    </w:p>
    <w:p>
      <w:r>
        <w:t>Dự thảo Luật Quy hoạch đô thị và nông thôn   (Dự thảo 1)</w:t>
      </w:r>
    </w:p>
    <w:p>
      <w:r>
        <w:t>Báo cáo rà soát các văn bản quy phạm pháp luật liên quan đến dự thảo Luật.</w:t>
      </w:r>
    </w:p>
    <w:p>
      <w:r>
        <w:t>Báo cáo đánh giá thủ tục hành chính trong dự thảo Luật;</w:t>
      </w:r>
    </w:p>
    <w:p>
      <w:r>
        <w:t>Báo cáo về lồng ghép vấn đề bình đẳng giới</w:t>
      </w:r>
    </w:p>
    <w:p>
      <w:r>
        <w:t>Báo cáo tổng hợp, giải trình, tiếp thu ý kiến góp ý; bản chụp ý kiến góp ý của các bộ, cơ quan ngang bộ.</w:t>
      </w:r>
    </w:p>
    <w:p>
      <w:r>
        <w:t>Tổng hợp tài liệu tham khảo pháp luật nước ngoài</w:t>
      </w:r>
    </w:p>
    <w:p>
      <w:r>
        <w:t>Tài liệu khác (nếu có).</w:t>
      </w:r>
    </w:p>
    <w:p>
      <w:r>
        <w:t>(khoản 2 Điều 58 Luật Ban hành VBQPPL)</w:t>
      </w:r>
    </w:p>
    <w:p>
      <w:r>
        <w:t>- Báo cáo Bộ trưởng, Ban Cán sự Đảng Bộ Xây dựng thông qua Hồ sơ dự án Luật trước khi tổ chức lấy ý kiến góp ý</w:t>
      </w:r>
    </w:p>
    <w:p>
      <w:r>
        <w:t>Dự kiến 25/8/2023</w:t>
      </w:r>
    </w:p>
    <w:p>
      <w:r>
        <w:t>Toàn bộ Hồ sơ dự án Luật nêu trên</w:t>
      </w:r>
    </w:p>
    <w:p>
      <w:r>
        <w:t>III</w:t>
      </w:r>
    </w:p>
    <w:p>
      <w:r>
        <w:t>TỔ CHỨC LẤY Ý KIẾN GÓP Ý, TỔNG HỢP Ý KIẾN GÓP Ý VÀ HOÀN THIỆN DỰ THẢO LUẬT</w:t>
      </w:r>
    </w:p>
    <w:p>
      <w:r>
        <w:t>Tháng 9/2023-11/2023</w:t>
      </w:r>
    </w:p>
    <w:p>
      <w:r>
        <w:t>Thời gian 2 tháng</w:t>
      </w:r>
    </w:p>
    <w:p>
      <w:r>
        <w:t>(Điều 57 Luật Ban hành VBQPPL)</w:t>
      </w:r>
    </w:p>
    <w:p>
      <w:r>
        <w:t>1</w:t>
      </w:r>
    </w:p>
    <w:p>
      <w:r>
        <w:t>Đăng tải dự thảo Luật  trên Cổng Thông tin điện tử của Bộ Xây dựng và của Chính phủ.</w:t>
      </w:r>
    </w:p>
    <w:p>
      <w:r>
        <w:t>Tháng 9/2023-11/2023</w:t>
      </w:r>
    </w:p>
    <w:p>
      <w:r>
        <w:t>Tờ trình của Bộ Xây dựng trình Chính phủ và Dự thảo Luật Quy hoạch đô thị và nông thôn</w:t>
      </w:r>
    </w:p>
    <w:p>
      <w:r>
        <w:t>Thời gian đăng tải tối thiểu là 60 ngày</w:t>
      </w:r>
    </w:p>
    <w:p>
      <w:r>
        <w:t>2</w:t>
      </w:r>
    </w:p>
    <w:p>
      <w:r>
        <w:t>Gửi lấy ý kiến  góp ý bằng văn bản của các Bộ ngành, địa phương, các cơ quan, tổ chức và đối tượng chịu tác động theo quy định.</w:t>
      </w:r>
    </w:p>
    <w:p>
      <w:r>
        <w:t>Tháng 9/2023-10/2023</w:t>
      </w:r>
    </w:p>
    <w:p>
      <w:r>
        <w:t>Gửi các tài liệu theo quy định của Luật ban hành VBQPPL</w:t>
      </w:r>
    </w:p>
    <w:p>
      <w:r>
        <w:t>Thời hạn 20 ngày</w:t>
      </w:r>
    </w:p>
    <w:p>
      <w:r>
        <w:t>(UBMTTQVN và Liên đoàn Thương mại và Công nghiệp Việt Nam)</w:t>
      </w:r>
    </w:p>
    <w:p>
      <w:r>
        <w:t>- Trong thời gian lấy ý kiến:</w:t>
      </w:r>
    </w:p>
    <w:p>
      <w:r>
        <w:t>Tổ chức họp BST, Tổ biên tập (lần 2)</w:t>
      </w:r>
    </w:p>
    <w:p>
      <w:r>
        <w:t>Khảo sát, hội thảo lấy ý kiến góp ý và hoàn thiện các tài liệu của Hồ sơ dự án Luật.</w:t>
      </w:r>
    </w:p>
    <w:p>
      <w:r>
        <w:t>Tổ chức hội thảo tại 3 miền Bắc, Trung, Nam.</w:t>
      </w:r>
    </w:p>
    <w:p>
      <w:r>
        <w:t>Khảo sát trong và ngoài nước (nếu có)</w:t>
      </w:r>
    </w:p>
    <w:p>
      <w:r>
        <w:t>3</w:t>
      </w:r>
    </w:p>
    <w:p>
      <w:r>
        <w:t>Hoàn thiện dự thảo Luật</w:t>
      </w:r>
    </w:p>
    <w:p>
      <w:r>
        <w:t>Tổng hợp và nghiên cứu, giải trình, tiếp thu các ý kiến góp ý.</w:t>
      </w:r>
    </w:p>
    <w:p>
      <w:r>
        <w:t>Hoàn thiện dự thảo Luật   (Dự thảo 2)</w:t>
      </w:r>
    </w:p>
    <w:p>
      <w:r>
        <w:t>Tháng 10/2023-11/2023</w:t>
      </w:r>
    </w:p>
    <w:p>
      <w:r>
        <w:t>Báo cáo tổng hợp; Báo cáo giải trình tiếp thu, chỉnh lý dự thảo Luật.</w:t>
      </w:r>
    </w:p>
    <w:p>
      <w:r>
        <w:t>Trình Bộ trưởng thông qua Hồ sơ dự án Luật trước khi gửi Bộ Tư pháp thẩm định.</w:t>
      </w:r>
    </w:p>
    <w:p>
      <w:r>
        <w:t>Dự kiến 15/11/2023</w:t>
      </w:r>
    </w:p>
    <w:p>
      <w:r>
        <w:t>Hồ sơ dự án Luật theo quy định của Luật Ban hành văn bản quy phạm pháp luật.</w:t>
      </w:r>
    </w:p>
    <w:p>
      <w:r>
        <w:t>IV</w:t>
      </w:r>
    </w:p>
    <w:p>
      <w:r>
        <w:t>TRÌNH THẨM ĐỊNH HỒ SƠ DỰ ÁN LUẬT</w:t>
      </w:r>
    </w:p>
    <w:p>
      <w:r>
        <w:t>Tháng 11/2023-12/2023</w:t>
      </w:r>
    </w:p>
    <w:p>
      <w:r>
        <w:t>1</w:t>
      </w:r>
    </w:p>
    <w:p>
      <w:r>
        <w:t>Trình thẩm định</w:t>
      </w:r>
    </w:p>
    <w:p>
      <w:r>
        <w:t>Gửi Bộ Tư pháp thẩm định Hồ sơ dự án Luật</w:t>
      </w:r>
    </w:p>
    <w:p>
      <w:r>
        <w:t>Cuối tháng 11/2023</w:t>
      </w:r>
    </w:p>
    <w:p>
      <w:r>
        <w:t>Hồ sơ dự án Luật theo quy định của Luật Ban hành văn bản quy phạm pháp luật.</w:t>
      </w:r>
    </w:p>
    <w:p>
      <w:r>
        <w:t>Thời gian thẩm định: 20 ngày</w:t>
      </w:r>
    </w:p>
    <w:p>
      <w:r>
        <w:t>(khoản 2 Điều 58 Luật Ban hành VBQPPL)</w:t>
      </w:r>
    </w:p>
    <w:p>
      <w:r>
        <w:t>2</w:t>
      </w:r>
    </w:p>
    <w:p>
      <w:r>
        <w:t>Hoàn thiện dự thảo Luật theo Báo cáo thẩm định</w:t>
      </w:r>
    </w:p>
    <w:p>
      <w:r>
        <w:t>- Xây dựng Báo cáo giải trình, tiếp thu ý kiến cơ quan thẩm định và hoàn thiện tài liệu, dự thảo Luật theo ý kiến thẩm định.   (Dự thảo 3)</w:t>
      </w:r>
    </w:p>
    <w:p>
      <w:r>
        <w:t>- Báo cáo Ban cán sự đảng, Bộ Xây dựng các vấn đề cần xin ý kiến (nếu có)</w:t>
      </w:r>
    </w:p>
    <w:p>
      <w:r>
        <w:t>Cuối tháng 12/2023</w:t>
      </w:r>
    </w:p>
    <w:p>
      <w:r>
        <w:t>- Báo cáo giải trình, tiếp thu ý kiến của cơ quan thẩm định.</w:t>
      </w:r>
    </w:p>
    <w:p>
      <w:r>
        <w:t>- Dự thảo Luật đã được hoàn thiện theo ý kiến thẩm định.</w:t>
      </w:r>
    </w:p>
    <w:p>
      <w:r>
        <w:t>Đồng thời gửi báo cáo giải trình tiếp thu kèm theo dự thảo Luật đã được chỉnh lý đến cơ quan thẩm định khi trình Chính phủ dự thảo Luật</w:t>
      </w:r>
    </w:p>
    <w:p>
      <w:r>
        <w:t>V</w:t>
      </w:r>
    </w:p>
    <w:p>
      <w:r>
        <w:t>TRÌNH CHÍNH PHỦ DỰ THẢO LUẬT</w:t>
      </w:r>
    </w:p>
    <w:p>
      <w:r>
        <w:t>Tháng 01/2024-02/2024</w:t>
      </w:r>
    </w:p>
    <w:p>
      <w:r>
        <w:t>1</w:t>
      </w:r>
    </w:p>
    <w:p>
      <w:r>
        <w:t>Trình Chính phủ dự thảo Luật</w:t>
      </w:r>
    </w:p>
    <w:p>
      <w:r>
        <w:t>Gửi hồ sơ dự thảo Luật trình Chính phủ cho ý kiến</w:t>
      </w:r>
    </w:p>
    <w:p>
      <w:r>
        <w:t>Tháng 01/2024</w:t>
      </w:r>
    </w:p>
    <w:p>
      <w:r>
        <w:t>Hồ sơ dự án Luật theo quy định của Luật Ban hành văn bản quy phạm pháp luật.</w:t>
      </w:r>
    </w:p>
    <w:p>
      <w:r>
        <w:t>(Điều 59 Luật Ban hành VBQPPL)</w:t>
      </w:r>
    </w:p>
    <w:p>
      <w:r>
        <w:t>Theo Quyết định phân công của Thủ tướng Chính phủ và quy chế làm việc của Chính phủ.</w:t>
      </w:r>
    </w:p>
    <w:p>
      <w:r>
        <w:t>2</w:t>
      </w:r>
    </w:p>
    <w:p>
      <w:r>
        <w:t>Chính phủ thảo luận  xem xét thông qua dự thảo Luật tại phiên họp Chính phủ</w:t>
      </w:r>
    </w:p>
    <w:p>
      <w:r>
        <w:t>Theo lịch họp Chính phủ</w:t>
      </w:r>
    </w:p>
    <w:p>
      <w:r>
        <w:t>(Điều 61 Luật Ban hành VBQPPL)</w:t>
      </w:r>
    </w:p>
    <w:p>
      <w:r>
        <w:t>3</w:t>
      </w:r>
    </w:p>
    <w:p>
      <w:r>
        <w:t>Tiếp thu ý kiến  của Chính phủ, hoàn thiện Hồ sơ dự án Luật và Báo cáo Chính phủ để trình Ủy ban Thường vụ Quốc hội cho ý kiến.   (Dự thảo 4)</w:t>
      </w:r>
    </w:p>
    <w:p>
      <w:r>
        <w:t>Tháng 02/2024</w:t>
      </w:r>
    </w:p>
    <w:p>
      <w:r>
        <w:t>Hồ sơ dự án Luật theo quy định của Luật Ban hành văn bản quy phạm pháp luật.</w:t>
      </w:r>
    </w:p>
    <w:p>
      <w:r>
        <w:t>VI</w:t>
      </w:r>
    </w:p>
    <w:p>
      <w:r>
        <w:t>THẨM TRA VÀ BAN HÀNH LUẬT</w:t>
      </w:r>
    </w:p>
    <w:p>
      <w:r>
        <w:t>Tháng 3/2024-10/2024</w:t>
      </w:r>
    </w:p>
    <w:p>
      <w:r>
        <w:t>1</w:t>
      </w:r>
    </w:p>
    <w:p>
      <w:r>
        <w:t>Trình thẩm tra dự thảo Luật</w:t>
      </w:r>
    </w:p>
    <w:p>
      <w:r>
        <w:t>Tháng 3/2024</w:t>
      </w:r>
    </w:p>
    <w:p>
      <w:r>
        <w:t>- Gửi Hồ sơ dự án Luật đến Ủy ban chủ trì thẩm tra, Ủy ban pháp luật, Hội đồng dân tộc, Ủy ban về các vấn đề xã hội và các Ủy ban khác để tiến hành thẩm tra, tham gia thẩm tra.</w:t>
      </w:r>
    </w:p>
    <w:p>
      <w:r>
        <w:t>- Phối hợp với Thường trực Ủy ban chủ trì thẩm tra trong việc thẩm tra dự án Luật.</w:t>
      </w:r>
    </w:p>
    <w:p>
      <w:r>
        <w:t>Hồ sơ dự án Luật theo quy định</w:t>
      </w:r>
    </w:p>
    <w:p>
      <w:r>
        <w:t>Gửi hồ sơ chậm nhất 30 ngày, trước ngày khai mạc kỳ họp Quốc hội.</w:t>
      </w:r>
    </w:p>
    <w:p>
      <w:r>
        <w:t>(Điều 64 Luật Ban hành VBQPPL được sửa đổi bổ sung tại khoản 14 Điều 1 Luật số 63/2020/QH14)</w:t>
      </w:r>
    </w:p>
    <w:p>
      <w:r>
        <w:t>2</w:t>
      </w:r>
    </w:p>
    <w:p>
      <w:r>
        <w:t>Trình Ủy ban Thường vụ Quốc hội cho ý kiến về dự án Luật</w:t>
      </w:r>
    </w:p>
    <w:p>
      <w:r>
        <w:t>Tháng 4/2024</w:t>
      </w:r>
    </w:p>
    <w:p>
      <w:r>
        <w:t>- Gửi Hồ sơ dự án Luật đến Ủy ban Thường vụ Quốc hội</w:t>
      </w:r>
    </w:p>
    <w:p>
      <w:r>
        <w:t>Hồ sơ dự án Luật theo quy định</w:t>
      </w:r>
    </w:p>
    <w:p>
      <w:r>
        <w:t>Dự thảo Luật, tờ trình và báo cáo thẩm tra được đăng tải trên Cổng thông tin điện tử của Quốc hội.</w:t>
      </w:r>
    </w:p>
    <w:p>
      <w:r>
        <w:t>Gửi Hồ sơ dự án Luật đến UBTVQH chậm nhất là 07 ngày trước ngày bắt đầu phiên họp Ủy ban TVQH</w:t>
      </w:r>
    </w:p>
    <w:p>
      <w:r>
        <w:t>- Tiếp thu ý kiến của Ủy ban Thường vụ Quốc hội, ý kiến của Ủy ban chủ trì thẩm tra, các cơ quan của Quốc hội để hoàn thiện Hồ sơ dự án Luật.   (Dự thảo 5)</w:t>
      </w:r>
    </w:p>
    <w:p>
      <w:r>
        <w:t>Báo cáo giải trình, tiếp thu; dự thảo Luật Quy hoạch đô thị và nông thôn đã được chỉnh lý.</w:t>
      </w:r>
    </w:p>
    <w:p>
      <w:r>
        <w:t>Có thể hoàn thiện lại Tờ trình của Chính phủ và dự thảo Luật.</w:t>
      </w:r>
    </w:p>
    <w:p>
      <w:r>
        <w:t>(Điều 71, 72 Luật Ban hành VBQPPL)</w:t>
      </w:r>
    </w:p>
    <w:p>
      <w:r>
        <w:t>3</w:t>
      </w:r>
    </w:p>
    <w:p>
      <w:r>
        <w:t>Trình Quốc hội cho ý kiến và thông qua</w:t>
      </w:r>
    </w:p>
    <w:p>
      <w:r>
        <w:t>Tháng 5/2024 -10/2024</w:t>
      </w:r>
    </w:p>
    <w:p>
      <w:r>
        <w:t>- Gửi Hồ sơ dự án Luật đã tiếp thu, chỉnh lý theo ý kiến của Ủy ban Thường vụ Quốc hội, Ủy ban chủ trì thẩm tra đến đại biểu quốc hội để thảo luận.</w:t>
      </w:r>
    </w:p>
    <w:p>
      <w:r>
        <w:t>Gửi Hồ sơ dự án Luật theo quy định của Luật ban hành VBQPPL đến Đại biểu quốc hội</w:t>
      </w:r>
    </w:p>
    <w:p>
      <w:r>
        <w:t>Gửi Hồ sơ dự án Luật đến Ủy ban chủ trì thẩm tra chậm nhất là 20 ngày trước ngày khai mạc kỳ họp Quốc hội để thảo luận.</w:t>
      </w:r>
    </w:p>
    <w:p>
      <w:r>
        <w:t>(Điều 73 Luật Ban hành VBQPPL)</w:t>
      </w:r>
    </w:p>
    <w:p>
      <w:r>
        <w:t>- Phối hợp với Ủy ban chủ trì thẩm tra trong việc giải trình về những vấn đề liên quan đến dự thảo Luật</w:t>
      </w:r>
    </w:p>
    <w:p>
      <w:r>
        <w:t>(khoản 2 Điều 75 Luật Ban hành VBQPPL)</w:t>
      </w:r>
    </w:p>
    <w:p>
      <w:r>
        <w:t>- Phối hợp với Thường trực Ủy ban chủ trì thẩm tra chuẩn bị Báo cáo Ủy ban Thường vụ Quốc hội những vấn đề lớn tại Hội nghị đại biểu Quốc hội chuyên trách; Hồ sơ gửi xin ý kiến các Đoàn đại biểu Quốc hội, Hội đồng Dân tộc và Ủy ban của Quốc hội, tổ chức hữu quan về dự án Luật.</w:t>
      </w:r>
    </w:p>
    <w:p>
      <w:r>
        <w:t>gửi dự thảo Luật đã được chỉnh lý và dự thảo báo cáo giải trình, tiếp thu, chỉnh lý đến Đoàn đại biểu Quốc hội, Hội đồng dân tộc và các Ủy ban của Quốc hội chậm nhất là 45 ngày trước ngày khai mạc kỳ họp.</w:t>
      </w:r>
    </w:p>
    <w:p>
      <w:r>
        <w:t>(khoản 2 Điều 75 Luật Ban hành VBQPPL)</w:t>
      </w:r>
    </w:p>
    <w:p>
      <w:r>
        <w:t>- Phối hợp với Thường trực Ủy ban chủ trì thẩm tra trong việc tổng hợp, giải trình, tiếp thu, chỉnh lý dự thảo Luật theo ý kiến của các Đoàn đại biểu Quốc hội, Hội đồng dân tộc và Ủy ban của Quốc hội, tổ chức hữu quan về dự án Luật.</w:t>
      </w:r>
    </w:p>
    <w:p>
      <w:r>
        <w:t>- Phối hợp với Thường trực Ủy ban chủ trì thẩm tra trong việc tổng hợp, giải trình, tiếp thu, chỉnh lý dự thảo Luật theo ý kiến của các vị đại biểu Quốc hội; rà soát dự thảo Luật để để trình Quốc hội thông qua.   (Dự thảo 6)</w:t>
      </w:r>
    </w:p>
    <w:p>
      <w:r>
        <w:t>Tháng 10/2024</w:t>
      </w:r>
    </w:p>
    <w:p>
      <w:r>
        <w:t>Báo cáo giải trình, tiếp thu, và dự thảo Luật đã được chỉnh lý trình Quốc thông qua.</w:t>
      </w:r>
    </w:p>
    <w:p>
      <w:r>
        <w:t>Chậm nhất là 07 ngày trước ngày Quốc hội biểu quyết thông qua, dự thảo được gửi đến Thường trực Ủy ban pháp luật để rà soát, hoàn thiện về mặt kỹ thuật văn bản</w:t>
      </w:r>
    </w:p>
    <w:p>
      <w:r>
        <w:t>(khoản 3 Điều 75 Luật Ban hành VBQPPL)</w:t>
      </w:r>
    </w:p>
    <w:p>
      <w:r>
        <w:t>- Phối hợp rà soát văn bản Luật đã được thông qua để trình ký chứng thực.</w:t>
      </w:r>
    </w:p>
    <w:p>
      <w:r>
        <w:t>Dự kiến ngay sau khi Quốc hội thông qua</w:t>
      </w:r>
    </w:p>
    <w:p>
      <w:r>
        <w:t>Theo lịch họp của Quốc hội.</w:t>
      </w:r>
    </w:p>
    <w:p>
      <w:r>
        <w:t>Ghi chú:</w:t>
      </w:r>
    </w:p>
    <w:p>
      <w:r>
        <w:t>- Các công việc và dự kiến thời gian thực hiện nêu tại Mục III của Kế hoạch sẽ được điều chỉnh để phù hợp với yêu cầu, lịch làm việc của Ủy ban thường vụ Quốc hội và Ủy ban chủ trì thẩm tra của Quốc hội.</w:t>
      </w:r>
    </w:p>
    <w:p>
      <w:r>
        <w:t>- Trong quá trình triển khai thực hiện theo Kế hoạch, Vụ Quy hoạch - Kiến trúc chủ động đề xuất, báo cáo Lãnh đạo Bộ về chương trình, nội dung phối hợp với các cơ quan, đơn vị liên quan; các tổ chức, chuyên gia trong nước và quốc tế để tổ chức thực hiện tổng kết thi hành pháp luật, lập các báo cáo chuyên đề, tổ chức khảo sát, hội thảo, tọa đàm,...làm cơ sở xây dựng dự thảo Luật điều chỉnh về quy hoạch đô thị và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