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4259/QĐ-UBND năm 2023 phê duyệt quy trình nội bộ giải quyết thủ tục hành chính lĩnh vực Quốc tịch, Hộ tịch, Lý lịch tư pháp thuộc thẩm quyền tiếp nhận của Sở Tư pháp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23/09/2023</w:t>
            </w:r>
          </w:p>
        </w:tc>
      </w:tr>
      <w:tr>
        <w:tc>
          <w:tcPr>
            <w:tcW w:type="dxa" w:w="4320"/>
          </w:tcPr>
          <w:p>
            <w:r>
              <w:t>Ngày hiệu lực</w:t>
            </w:r>
          </w:p>
        </w:tc>
        <w:tc>
          <w:tcPr>
            <w:tcW w:type="dxa" w:w="4320"/>
          </w:tcPr>
          <w:p>
            <w:r>
              <w:t>23/09/2023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4259/QĐ-UBND</w:t>
      </w:r>
    </w:p>
    <w:p>
      <w:r>
        <w:t>Thành phố Hồ Chí Minh, ngày 23 tháng 9 năm 2023</w:t>
      </w:r>
    </w:p>
    <w:p>
      <w:r>
        <w:t>QUYẾT ĐỊNH</w:t>
      </w:r>
    </w:p>
    <w:p>
      <w:r>
        <w:t>VỀ VIỆC PHÊ DUYỆT QUY TRÌNH NỘI BỘ GIẢI QUYẾT THỦ TỤC HÀNH CHÍNH LĨNH VỰC QUỐC TỊCH, HỘ TỊCH, LÝ LỊCH TƯ PHÁP THUỘC THẨM QUYỀN TIẾP NHẬN CỦA SỞ TƯ PHÁP</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Tư pháp tại Tờ trình số 4405/TTr-STP và Tờ trình số 4406/TTr-STP ngày 21 tháng 8 năm 2023,</w:t>
      </w:r>
    </w:p>
    <w:p>
      <w:r>
        <w:t>QUYẾT ĐỊNH:</w:t>
      </w:r>
    </w:p>
    <w:p>
      <w:r>
        <w:t>Điều 1.  Phê duyệt kèm theo Quyết định này 06 quy trình nội bộ giải quyết thủ tục hành chính sửa đổi, bổ sung, thay thế đã được tái cấu trúc theo các phương án tại Quyết định số 1802/QĐ-UBND ngày 27 tháng 5 năm 2022 của Chủ tịch UBND Thành phố thuộc thẩm quyền tiếp nhận của Sở Tu pháp.</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Thông tin và Truyền thông, Giám đốc Sở Tư pháp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TIẾP NHẬN CỦA SỞ TƯ PHÁP</w:t>
      </w:r>
    </w:p>
    <w:p>
      <w:r>
        <w:t>(Ban hành kèm theo Quyết định số 4259/QĐ-UBND ngày 23 tháng 9 năm 2023 của Chủ tịch Ủy ban nhân dân thành phố)</w:t>
      </w:r>
    </w:p>
    <w:p>
      <w:r>
        <w:t>DANH MỤC QUY TRÌNH NỘI BỘ</w:t>
      </w:r>
    </w:p>
    <w:p>
      <w:r>
        <w:t>STT</w:t>
      </w:r>
    </w:p>
    <w:p>
      <w:r>
        <w:t>TÊN QUY TRÌNH NỘI BỘ</w:t>
      </w:r>
    </w:p>
    <w:p>
      <w:r>
        <w:t>Lĩnh vực Lý lịch tư pháp</w:t>
      </w:r>
    </w:p>
    <w:p>
      <w:r>
        <w:t>1</w:t>
      </w:r>
    </w:p>
    <w:p>
      <w:r>
        <w:t>Cấp Phiếu lý lịch tư pháp cho công dân Việt Nam, người nước ngoài đang cư trú tại Việt Nam.</w:t>
      </w:r>
    </w:p>
    <w:p>
      <w:r>
        <w:t>2</w:t>
      </w:r>
    </w:p>
    <w:p>
      <w:r>
        <w:t>Cấp phiếu lý lịch tư pháp cho cơ quan nhà nước, tổ chức chính trị, tổ chức chính trị - xã hội (đối tượng là công dân Việt Nam, người nước ngoài đang cư trú tại Việt Nam).</w:t>
      </w:r>
    </w:p>
    <w:p>
      <w:r>
        <w:t>3</w:t>
      </w:r>
    </w:p>
    <w:p>
      <w:r>
        <w:t>Cấp phiếu lý lịch tư pháp cho cơ quan tiến hành tố tụng (đối tượng là công dân Việt Nam, người nước ngoài đang cư trú tại Việt Nam).</w:t>
      </w:r>
    </w:p>
    <w:p>
      <w:r>
        <w:t>Lĩnh vực Quốc tịch</w:t>
      </w:r>
    </w:p>
    <w:p>
      <w:r>
        <w:t>4</w:t>
      </w:r>
    </w:p>
    <w:p>
      <w:r>
        <w:t>Cấp Giấy xác nhận có quốc tịch Việt Nam ở trong nước</w:t>
      </w:r>
    </w:p>
    <w:p>
      <w:r>
        <w:t>5</w:t>
      </w:r>
    </w:p>
    <w:p>
      <w:r>
        <w:t>Cấp Giấy xác nhận là người gốc Việt Nam</w:t>
      </w:r>
    </w:p>
    <w:p>
      <w:r>
        <w:t>Lĩnh vực Hộ tịch</w:t>
      </w:r>
    </w:p>
    <w:p>
      <w:r>
        <w:t>6</w:t>
      </w:r>
    </w:p>
    <w:p>
      <w:r>
        <w:t>Xác nhận thông tin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