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42/2025/QĐ-UBND bãi bỏ một số điều của Quy định bảo vệ môi trường trên địa bàn tỉnh Hà Nam kèm theo Quyết định 19/2023/QĐ-UBND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42/2025/QĐ-UBND</w:t>
      </w:r>
    </w:p>
    <w:p>
      <w:r>
        <w:t>Hà Nam, ngày 30 tháng 5 năm 2025</w:t>
      </w:r>
    </w:p>
    <w:p>
      <w:r>
        <w:t>QUYẾT ĐỊNH</w:t>
      </w:r>
    </w:p>
    <w:p>
      <w:r>
        <w:t>BÃI BỎ MỘT SỐ ĐIỀU CỦA QUY ĐỊNH BẢO VỆ MÔI TRƯỜNG TRÊN ĐỊA BÀN TỈNH HÀ NAM BAN HÀNH KÈM THEO QUYẾT ĐỊNH SỐ 19/2023/QĐ-UBND NGÀY 24 THÁNG 3 NĂM 2023 CỦA UỶ BAN NHÂN DÂN TỈNH</w:t>
      </w:r>
    </w:p>
    <w:p>
      <w:r>
        <w:t>Căn cứ Luật tổ chức chính quyền địa phương ngày 19 tháng 02 năm 2025;</w:t>
      </w:r>
    </w:p>
    <w:p>
      <w:r>
        <w:t>Căn cứ Luật Ban hành văn bản quy phạm pháp luật ngày 19 tháng 02 năm 2025;</w:t>
      </w:r>
    </w:p>
    <w:p>
      <w:r>
        <w:t>Căn cứ Luật Bảo vệ môi trường ngày 17 tháng 11 năm 2020;</w:t>
      </w:r>
    </w:p>
    <w:p>
      <w:r>
        <w:t>Căn cứ các Nghị định của Chính phủ: số 78/2025/NĐ-CP ngày 01 tháng 4 năm 2025 quy định chi tiết một số điều và biện pháp để tổ chức, hướng dẫn thi hành Luật Ban hành văn bản quy phạm pháp luật; số 08/2022/NĐ-CP ngày 10 tháng 01 năm 2022 của Chính phủ quy định chi tiết một số điều của Luật Bảo vệ môi trường năm 2020; số 05/2025/NĐ-CP ngày 06 tháng 01 năm 2025 về sửa đổi, bổ sung một số điều của Nghị định số 08/2022/NĐ-CP ngày 10 tháng 01 năm 2022 của Chính phủ quy định chi tiết một số điều của Luật Bảo vệ môi trường năm 2020;</w:t>
      </w:r>
    </w:p>
    <w:p>
      <w:r>
        <w:t>Theo đề nghị của Giám đốc Sở Nông nghiệp và Môi trường;</w:t>
      </w:r>
    </w:p>
    <w:p>
      <w:r>
        <w:t>Ủy ban nhân dân ban hành Quyết định bãi bỏ một số điều của Quy định ban hành kèm theo Quyết định số 19/2023/QĐ-UBND ngày 24 tháng 3 năm 2023 của Uỷ ban nhân dân tỉnh ban hành quy định về bảo vệ môi trường trên địa bàn tỉnh Hà Nam.</w:t>
      </w:r>
    </w:p>
    <w:p>
      <w:r>
        <w:t>Điều 1. Bãi bỏ một số điều của Quy định ban hành kèm theo Quyết định số 19/2023/QĐ-UBND ngày 24 tháng 3 năm 2023 của Uỷ ban nhân dân tỉnh Hà Nam.</w:t>
      </w:r>
    </w:p>
    <w:p>
      <w:r>
        <w:t>Bãi bỏ Điều 7 và Điều 8 của Quy định bảo vệ môi trường trên địa bàn tỉnh Hà Nam ban hành kèm theo Quyết định số 19/2023/QĐ-UBND ngày 24 tháng 3 năm 2023 của Ủy ban nhân dân tỉnh Hà Nam.</w:t>
      </w:r>
    </w:p>
    <w:p>
      <w:r>
        <w:t>Điều 2. Trách nhiệm tổ chức thực hiện</w:t>
      </w:r>
    </w:p>
    <w:p>
      <w:r>
        <w:t>Chánh Văn phòng Ủy ban nhân dân tỉnh, Thủ trưởng các Sở, ban, ngành; Chủ tịch Ủy ban nhân dân các huyện, thị xã, thành phố; các cơ quan, tổ chức, cá nhân, đơn vị có liên quan chịu trách nhiệm thi hành Quyết định này.</w:t>
      </w:r>
    </w:p>
    <w:p>
      <w:r>
        <w:t>Điều 3. Điều khoản thi hành</w:t>
      </w:r>
    </w:p>
    <w:p>
      <w:r>
        <w:t>Quyết định này có hiệu lực thi hành kể từ ngày ký./.</w:t>
      </w:r>
    </w:p>
    <w:p>
      <w:r>
        <w:t>Nơi nhận:</w:t>
      </w:r>
    </w:p>
    <w:p>
      <w:r>
        <w:t>- Như Điều 2;</w:t>
      </w:r>
    </w:p>
    <w:p>
      <w:r>
        <w:t>- Vụ pháp chế - Bộ NN&amp;MT;</w:t>
      </w:r>
    </w:p>
    <w:p>
      <w:r>
        <w:t>- Cục Kiểm tra văn bản và QLXLVPHC - Bộ Tư pháp;</w:t>
      </w:r>
    </w:p>
    <w:p>
      <w:r>
        <w:t>- TT Tỉnh uỷ, TT HĐND tỉnh;</w:t>
      </w:r>
    </w:p>
    <w:p>
      <w:r>
        <w:t>- Chủ tịch, các PCT UBND tỉnh;</w:t>
      </w:r>
    </w:p>
    <w:p>
      <w:r>
        <w:t>- VPUB: LĐVP(2), NN&amp;MT, THNV;</w:t>
      </w:r>
    </w:p>
    <w:p>
      <w:r>
        <w:t>- Lưu: VT, NN&amp;MT (Th)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Đức Vượng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