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42/2024/QĐ-UBND sửa đổi Quy định phân cấp quản lý công trình thủy lợi và quy mô thủy lợi nội đồng trên địa bàn tỉnh Đắk Nông kèm theo Quyết định 03/2023/QĐ-UBND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42/2024/QĐ-UBND</w:t>
      </w:r>
    </w:p>
    <w:p>
      <w:r>
        <w:t>Đắk Nông, ngày 19 tháng 12 năm 2024</w:t>
      </w:r>
    </w:p>
    <w:p>
      <w:r>
        <w:t>QUYẾT ĐỊNH</w:t>
      </w:r>
    </w:p>
    <w:p>
      <w:r>
        <w:t>SỬA ĐỔI, BỔ SUNG MỘT SỐ ĐIỀU CỦA QUY ĐỊNH PHÂN CẤP QUẢN LÝ CÔNG TRÌNH THỦY LỢI VÀ QUY MÔ THỦY LỢI NỘI ĐỒNG TRÊN ĐỊA BÀN TỈNH ĐẮK NÔNG BAN HÀNH KÈM THEO QUYẾT ĐỊNH SỐ 03/2023/QĐ-UBND NGÀY 12 THÁNG 01 NĂM 2023 CỦA ỦY BAN NHÂN DÂN TỈNH ĐẮK NÔNG BAN HÀNH QUY ĐỊNH PHÂN CẤP QUẢN LÝ CÔNG TRÌNH THỦY LỢI VÀ QUY MÔ THỦY LỢI NỘI ĐỒNG TRÊN ĐỊA BÀN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Thủy lợi ngày 19 tháng 6 năm 2017;</w:t>
      </w:r>
    </w:p>
    <w:p>
      <w:r>
        <w:t>Căn cứ Nghị định số 129/2017/NĐ-CP ngày 16 tháng 11 năm 2017 của Chính phủ Quy định việc quản lý, sử dụng và khai thác tài sản kết cấu hạ tầng thủy lợi;</w:t>
      </w:r>
    </w:p>
    <w:p>
      <w:r>
        <w:t>Căn cứ Nghị định số 67/2018/NĐ-CP ngày 14 tháng 5 năm 2018 của Chính phủ Quy định chi tiết một số điều của Luật Thủy lợi;</w:t>
      </w:r>
    </w:p>
    <w:p>
      <w:r>
        <w:t>Căn cứ Nghị định số 40/2023/NĐ-CP ngày 27 tháng 6 năm 2023 của Chính phủ sửa đổi, bổ sung một số điều của Nghị định số 67/2018/NĐ-CP ngày 14/5/2018 của Chính phủ quy định chi tiết thi hành một số điều của Luật Thủy lợi;</w:t>
      </w:r>
    </w:p>
    <w:p>
      <w:r>
        <w:t>Căn cứ Nghị định số 114/2018/NĐ-CP ngày 04 tháng 9 năm 2018 của Chính phủ về Quản lý an toàn đập, hồ chứa nước;</w:t>
      </w:r>
    </w:p>
    <w:p>
      <w:r>
        <w:t>Căn cứ Thông tư số 05/2018/TT-BNNPTNT ngày 15 tháng 5 năm 2018 của Bộ Nông nghiệp và Phát triển nông thôn Quy định chi tiết một số điều của Luật Thủy lợi;</w:t>
      </w:r>
    </w:p>
    <w:p>
      <w:r>
        <w:t>Căn cứ Thông tư số 03/2022/TT-BNNPTNT ngày 16 tháng 6 năm 2022 của Bộ Nông nghiệp và Phát triển nông thôn sửa đổi, bổ sung một số điều của Thông tư số 05/2018/TT-BNNPTNT ngày 15 tháng 5 năm 2018 của Bộ Nông nghiệp và Phát triển nông thôn Quy định chi tiết một số điều của Luật Thủy lợi;</w:t>
      </w:r>
    </w:p>
    <w:p>
      <w:r>
        <w:t>Theo đề nghị của Giám đốc Sở Nông nghiệp và Phát triển nông thôn tại Tờ trình số 192/TTr-SNN ngày 12 tháng 11 năm 2024; Báo cáo số 759/BC-SNN ngày 10 tháng 12 năm 2024 của Sở Nông nghiệp và Phát triển nông thôn.</w:t>
      </w:r>
    </w:p>
    <w:p>
      <w:r>
        <w:t>QUYẾT ĐỊNH:</w:t>
      </w:r>
    </w:p>
    <w:p>
      <w:r>
        <w:t>Điều 1. Sửa đổi, bổ sung một số điều của Quy định Phân cấp quản lý  công trình thủy lợi và Quy mô thủy lợi nội đồng trên địa bàn tỉnh Đắk Nông ban hành kèm theo Quyết định số 03/2023/QĐ-UBND ngày 12 tháng 01 năm 2023 của Ủy ban nhân dân tỉnh Đắk Nông ban hành quy định phân cấp quản lý công trình thủy lợi và quy mô thủy lợi nội đồng trên địa bàn tỉnh Đắk Nông:</w:t>
      </w:r>
    </w:p>
    <w:p>
      <w:r>
        <w:t>Sửa đổi, bổ sung  công trình hồ Lâm Trường (thôn 5) và công trình hồ Cầu Đường, xã Quảng Khê, huyện Đắk Glong tại số thứ tự 153 và 154 Phụ lục 01 danh mục công trình thủy lợi do Ủy ban nhân dân tỉnh quản lý sang mục I.4 Phụ lục 02 danh mục công trình thủy lợi phân cấp cho Ủy ban nhân dân cấp huyện quản lý kèm theo Quyết định số  03/2023/QĐ-UBND ngày 12 tháng 01 năm 2023 của Ủy ban nhân dân tỉnh Đắk Nông.</w:t>
      </w:r>
    </w:p>
    <w:p>
      <w:r>
        <w:t>Điều 2. Điều khoản thi hành</w:t>
      </w:r>
    </w:p>
    <w:p>
      <w:r>
        <w:t>1. Quyết định này có hiệu lực từ ngày 31 tháng 12 năm 2024.</w:t>
      </w:r>
    </w:p>
    <w:p>
      <w:r>
        <w:t>2. Chánh Văn phòng Ủy ban nhân dân tỉnh; Giám đốc các Sở: Nông nghiệp và Phát triển nông thôn, Tài chính, Kế hoạch và Đầu tư; Chủ tịch Ủy ban nhân dân các huyện, thành phố Gia Nghĩa; Chủ tịch Công ty TNHH MTV Khai thác công trình thủy lợi tỉnh và các tổ chức, cá nhân có liên quan chịu trách nhiệm thi hành Quyết định này./.</w:t>
      </w:r>
    </w:p>
    <w:p>
      <w:r>
        <w:t>Nơi nhận:</w:t>
      </w:r>
    </w:p>
    <w:p>
      <w:r>
        <w:t>- Như Điều 2;</w:t>
      </w:r>
    </w:p>
    <w:p>
      <w:r>
        <w:t>- Bộ Nông nghiệp và PTNT (b/c);</w:t>
      </w:r>
    </w:p>
    <w:p>
      <w:r>
        <w:t>- Thường trực Tỉnh ủy (b/c);</w:t>
      </w:r>
    </w:p>
    <w:p>
      <w:r>
        <w:t>- Thường trực HĐND tỉnh (b/c);</w:t>
      </w:r>
    </w:p>
    <w:p>
      <w:r>
        <w:t>- Cục Kiểm tra văn bản QPPL - Bộ Tư pháp;</w:t>
      </w:r>
    </w:p>
    <w:p>
      <w:r>
        <w:t>- Ủy ban MTTQ Việt Nam tỉnh;</w:t>
      </w:r>
    </w:p>
    <w:p>
      <w:r>
        <w:t>- CT, các PCT UBND tỉnh;</w:t>
      </w:r>
    </w:p>
    <w:p>
      <w:r>
        <w:t>- Cổng Thông tin điện tử tỉnh;</w:t>
      </w:r>
    </w:p>
    <w:p>
      <w:r>
        <w:t>- Báo Đắk Nông;</w:t>
      </w:r>
    </w:p>
    <w:p>
      <w:r>
        <w:t>- Đài PT-TH tỉnh;</w:t>
      </w:r>
    </w:p>
    <w:p>
      <w:r>
        <w:t>- Công báo tỉnh;</w:t>
      </w:r>
    </w:p>
    <w:p>
      <w:r>
        <w:t>- Trung tâm Lưu trữ - Sở Nội vụ;</w:t>
      </w:r>
    </w:p>
    <w:p>
      <w:r>
        <w:t>- CVP, các PCVP UBND tỉnh;</w:t>
      </w:r>
    </w:p>
    <w:p>
      <w:r>
        <w:t>- Lưu: VT, NNTNMT (LTT) .</w:t>
      </w:r>
    </w:p>
    <w:p>
      <w:r>
        <w:t>TM. ỦY BAN NHÂN DÂN</w:t>
      </w:r>
    </w:p>
    <w:p>
      <w:r>
        <w:t>KT. CHỦ TỊCH</w:t>
      </w:r>
    </w:p>
    <w:p>
      <w:r>
        <w:t>PHÓ CHỦ TỊCH</w:t>
      </w:r>
    </w:p>
    <w:p>
      <w:r>
        <w:t>Lê Trọng 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