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42/2024/QĐ-UBND quy định mức hỗ trợ, hình thức đào tạo, chuyển đổi nghề và giải quyết việc làm cho người có đất thu hồi là đất nông nghiệp, đất ở kết hợp kinh doanh dịch vụ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42/2024/QĐ-UBND</w:t>
      </w:r>
    </w:p>
    <w:p>
      <w:r>
        <w:t>Bạc Liêu, ngày 14 tháng 10 năm 2024</w:t>
      </w:r>
    </w:p>
    <w:p>
      <w:r>
        <w:t>QUYẾT ĐỊNH</w:t>
      </w:r>
    </w:p>
    <w:p>
      <w:r>
        <w:t>QUY ĐỊNH MỨC HỖ TRỢ, HÌNH THỨC ĐÀO TẠO, CHUYỂN ĐỔI NGHỀ VÀ GIẢI QUYẾT VIỆC LÀM CHO NGƯỜI CÓ ĐẤT THU HỒI LÀ ĐẤT NÔNG NGHIỆP, ĐẤT Ở KẾT HỢP KINH DOANH DỊCH VỤ TRÊN ĐỊA BÀN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88/2024/NĐ-CP ngày 15 tháng 7 năm 2024 của Chính phủ quy định về bồi thường, hỗ trợ, tái định cư khi Nhà nước thu hồi đất;</w:t>
      </w:r>
    </w:p>
    <w:p>
      <w:r>
        <w:t>Căn cứ Nghị định số 102/2024/NĐ-CP ngày 30 tháng 7 năm 2024 của Chính phủ quy định chi tiết thi hành một số điều của Luật Đất đai;</w:t>
      </w:r>
    </w:p>
    <w:p>
      <w:r>
        <w:t>Căn cứ Quyết định số 12/2024/QĐ-TTg ngày 31 tháng 7 năm 2024 của Thủ tướng Chính phủ về cơ chế, chính sách giải quyết việc làm và đào tạo nghề cho người có đất thu hồi;</w:t>
      </w:r>
    </w:p>
    <w:p>
      <w:r>
        <w:t>Theo đề nghị của Giám đốc Sở Lao động - Thương binh và Xã hội tại Tờ trình số 335/TTr-SLĐTBXH ngày 11/10/2024.</w:t>
      </w:r>
    </w:p>
    <w:p>
      <w:r>
        <w:t>QUYẾT ĐỊNH:</w:t>
      </w:r>
    </w:p>
    <w:p>
      <w:r>
        <w:t>Điều 1. Phạm vi điều chỉnh</w:t>
      </w:r>
    </w:p>
    <w:p>
      <w:r>
        <w:t>Quyết định này quy định mức hỗ trợ, hình thức đào tạo, chuyển đổi nghề và giải quyết việc làm cho người có đất thu hồi là đất nông nghiệp, đất ở kết hợp kinh doanh dịch vụ trên địa bàn tỉnh Bạc Liêu theo quy định tại Điều 1 của Quyết định số 12/2024/QĐ-TTg ngày 31 tháng 7 năm 2024 của Thủ tướng Chính phủ về cơ chế, chính sách giải quyết việc làm và đào tạo nghề cho người có đất thu hồi.</w:t>
      </w:r>
    </w:p>
    <w:p>
      <w:r>
        <w:t>Điều 2. Đối tượng áp dụng</w:t>
      </w:r>
    </w:p>
    <w:p>
      <w:r>
        <w:t>Quyết định này áp dụng cho người có đất thu hồi và các cơ quan, doanh nghiệp, tổ chức, cá nhân có liên quan theo quy định tại Điều 2 của Quyết định số 12/2024/QĐ-TTg ngày 31 tháng 7 năm 2024 của Thủ tướng Chính phủ.</w:t>
      </w:r>
    </w:p>
    <w:p>
      <w:r>
        <w:t>Điều 3. Điều kiện hỗ trợ đào tạo, chuyển đổi nghề và giải quyết việc làm</w:t>
      </w:r>
    </w:p>
    <w:p>
      <w:r>
        <w:t>Người có đất thu hồi được hỗ trợ đào tạo nghề, chuyển đổi nghề và tìm kiếm việc làm khi có đủ điều kiện theo quy định tại khoản 1, khoản 2 và khoản 4 Điều 22 Nghị định số 88/2024/NĐ-CP ngày 15 tháng 7 năm 2024 của Chính phủ quy định về bồi thường, hỗ trợ, tái định cư khi Nhà nước thu hồi đất. Ngoài ra, còn được hỗ trợ giải quyết việc làm trong nước khi có đủ điều kiện theo quy định tại khoản 1 Điều 3 Luật Việc làm năm 2013; được hỗ trợ đi làm việc ở nước ngoài theo hợp đồng khi có đủ điều kiện theo quy định tại khoản 1 Điều 3 Luật Người lao động Việt Nam đi làm việc ở nước ngoài theo hợp đồng năm 2020.</w:t>
      </w:r>
    </w:p>
    <w:p>
      <w:r>
        <w:t>Điều 4. Hỗ trợ đào tạo nghề</w:t>
      </w:r>
    </w:p>
    <w:p>
      <w:r>
        <w:t>1. Người có đất thu hồi được hỗ trợ đào tạo nghề trình độ sơ cấp, đào tạo dưới 3 tháng theo Quyết định số 19/2024/QĐ-UBND ngày 26 tháng 4 năm 2024 của Ủy ban nhân dân tỉnh Bạc Liêu phê duyệt danh mục nghề đào tạo, mức chi phí hỗ trợ đào tạo nghề trình độ sơ cấp và đào tạo dưới 3 tháng trong lĩnh vực giáo dục nghề nghiệp trên địa bàn tỉnh Bạc Liêu.</w:t>
      </w:r>
    </w:p>
    <w:p>
      <w:r>
        <w:t>2. Mức thu học phí trình độ trung cấp, cao đẳng, chính sách vay vốn, kinh phí hỗ trợ đào tạo đối với người có đất thu hồi quy định tại khoản 2, 3, 4 Điều 5 của Quyết định số 12/2024/QĐ-TTg ngày 31 tháng 7 năm 2024 của Thủ tướng Chính phủ.</w:t>
      </w:r>
    </w:p>
    <w:p>
      <w:r>
        <w:t>3. Người có đất thu hồi được hỗ trợ đào tạo nghề 1 (một) lần theo chính sách quy định tại Điều này.</w:t>
      </w:r>
    </w:p>
    <w:p>
      <w:r>
        <w:t>Điều 5. Hỗ trợ giải quyết việc làm trong nước</w:t>
      </w:r>
    </w:p>
    <w:p>
      <w:r>
        <w:t>Người lao động có đất thu hồi được hỗ trợ:</w:t>
      </w:r>
    </w:p>
    <w:p>
      <w:r>
        <w:t>1. Tư vấn, giới thiệu việc làm miễn phí tại Trung tâm Dịch vụ việc làm tỉnh Bạc Liêu.</w:t>
      </w:r>
    </w:p>
    <w:p>
      <w:r>
        <w:t>2. Vay vốn hỗ trợ tạo việc làm, duy trì và mở rộng việc làm từ Quỹ quốc gia về việc làm và các nguồn tín dụng ưu đãi khác theo quy định của pháp luật tại Chi nhánh Ngân hàng Chính sách xã hội tỉnh Bạc Liêu.</w:t>
      </w:r>
    </w:p>
    <w:p>
      <w:r>
        <w:t>Điều 6. Hỗ trợ đi làm việc ở nước ngoài theo hợp đồng</w:t>
      </w:r>
    </w:p>
    <w:p>
      <w:r>
        <w:t>1. Người có đất nông nghiệp thu hồi đi làm việc ở nước ngoài theo hợp đồng được hỗ trợ theo quy định về chính sách hỗ trợ người lao động đi làm việc ở nước ngoài theo hợp đồng đối với người lao động thuộc hộ bị thu hồi đất nông nghiệp quy định tại Nghị quyết số 15/2020/NQ-HĐND ngày 08 tháng 12 năm 2020 của Hội đồng nhân dân tỉnh Bạc Liêu quy định về chính sách hỗ trợ người lao động đi làm việc ở nước ngoài theo hợp đồng giai đoạn 2021 - 2025 trên địa bàn tỉnh Bạc Liêu.</w:t>
      </w:r>
    </w:p>
    <w:p>
      <w:r>
        <w:t>2. Người có đất kinh doanh thu hồi đi làm việc ở nước ngoài theo hợp đồng được hỗ trợ như người lao động có đất nông nghiệp thu hồi quy định tại khoản 1 Điều này.</w:t>
      </w:r>
    </w:p>
    <w:p>
      <w:r>
        <w:t>3. Kinh phí hỗ trợ được quy định tại khoản 3 Điều 7 của Quyết định số 12/2024/QĐ-TTg ngày 31 tháng 7 năm 2024 của Thủ tướng Chính phủ.</w:t>
      </w:r>
    </w:p>
    <w:p>
      <w:r>
        <w:t>4. Người có đất thu hồi được hỗ trợ đi làm việc ở nước ngoài theo hợp đồng 1 (một) lần theo chính sách quy định tại Điều này.</w:t>
      </w:r>
    </w:p>
    <w:p>
      <w:r>
        <w:t>Điều 7. Hỗ trợ vay vốn đi làm việc ở nước ngoài theo hợp đồng</w:t>
      </w:r>
    </w:p>
    <w:p>
      <w:r>
        <w:t>1. Người có đất thu hồi được vay vốn ưu đãi đi làm việc ở nước ngoài theo hợp đồng từ Chi nhánh Ngân hàng Chính sách xã hội tỉnh Bạc Liêu.</w:t>
      </w:r>
    </w:p>
    <w:p>
      <w:r>
        <w:t>2. Điều kiện, mức vay, lãi suất và thời gian vay vốn được quy định tại khoản 2, 3, 4, 5, 6 Điều 8 của Quyết định số 12/2024/QĐ-TTg ngày 31 tháng 7 năm 2024 của Thủ tướng Chính phủ.</w:t>
      </w:r>
    </w:p>
    <w:p>
      <w:r>
        <w:t>3. Chi nhánh Ngân hàng Chính sách xã hội tỉnh Bạc Liêu hướng dẫn về hồ sơ, trình tự, thủ tục vay vốn, định kỳ hạn trả nợ, điều chỉnh kỳ hạn nợ, gia hạn nợ, chuyển nợ quá hạn; xử lý nợ rủi ro vốn vay thực hiện theo quy định của Chính phủ.</w:t>
      </w:r>
    </w:p>
    <w:p>
      <w:r>
        <w:t>Điều 8. Thời hạn hỗ trợ</w:t>
      </w:r>
    </w:p>
    <w:p>
      <w:r>
        <w:t>Người có đất thu hồi được hưởng chính sách hỗ trợ trong thời hạn 5 năm kể từ ngày có Quyết định thu hồi đất.</w:t>
      </w:r>
    </w:p>
    <w:p>
      <w:r>
        <w:t>Điều 9. Tổ chức thực hiện</w:t>
      </w:r>
    </w:p>
    <w:p>
      <w:r>
        <w:t>1. Sở Lao động - Thương binh và Xã hội chủ trì, phối hợp với các cơ quan liên quan tổng hợp và báo cáo Ủy ban nhân dân tỉnh về kết quả đào tạo nghề, giải quyết việc làm cho người có đất thu hồi.</w:t>
      </w:r>
    </w:p>
    <w:p>
      <w:r>
        <w:t>2. Sở Tài chính phối hợp với các Sở, ngành hướng dẫn các địa phương, đơn vị thực hiện hỗ trợ, thanh quyết toán kinh phí đúng quy định.</w:t>
      </w:r>
    </w:p>
    <w:p>
      <w:r>
        <w:t>3. Chi nhánh Ngân hàng Chính sách xã hội tỉnh Bạc Liêu tổ chức việc cho vay đối với người lao động có đất thu hồi theo quy định tại Quyết định này.</w:t>
      </w:r>
    </w:p>
    <w:p>
      <w:r>
        <w:t>4. Ủy ban nhân các huyện, thị xã, thành phố có trách nhiệm lập và tổ chức thực hiện phương án đào tạo, chuyển đổi nghề và tìm kiếm việc làm cho người có đất thu hồi.</w:t>
      </w:r>
    </w:p>
    <w:p>
      <w:r>
        <w:t>5. Định kỳ trước ngày 05 tháng 12 hàng năm và đột xuất khi có yêu cầu, Ủy ban nhân dân các huyện, thị xã, thành phố có trách nhiệm báo cáo tình hình đào tạo nghề, giải quyết việc làm cho người có đất thu hồi gửi Sở Lao động - Thương binh và Xã hội để tổng hợp, báo cáo Ủy ban nhân dân tỉnh.</w:t>
      </w:r>
    </w:p>
    <w:p>
      <w:r>
        <w:t>Điều 10. Hiệu lực thi hành và trách nhiệm thi hành</w:t>
      </w:r>
    </w:p>
    <w:p>
      <w:r>
        <w:t>1. Quyết định này có hiệu lực thi hành kể từ ngày 24 tháng 10 năm 2024.</w:t>
      </w:r>
    </w:p>
    <w:p>
      <w:r>
        <w:t>2. Chánh Văn phòng Ủy ban nhân dân tỉnh; Giám đốc các Sở: Lao động - Thương binh và Xã hội, Tài chính, Kế hoạch và Đầu tư, Tài nguyên và Môi trường, Nông nghiệp và Phát triển nông thôn; Giám đốc Kho bạc Nhà nước tỉnh, Chi nhánh Ngân hàng Chính sách xã hội tỉnh; Chủ tịch Ủy ban nhân dân các huyện, thị xã, thành phố và các cơ quan, tổ chức và cá nhân có liên quan chịu trách nhiệm thi hành Quyết định này./.</w:t>
      </w:r>
    </w:p>
    <w:p>
      <w:r>
        <w:t>Nơi nhận:</w:t>
      </w:r>
    </w:p>
    <w:p>
      <w:r>
        <w:t>- Như Điều 10;</w:t>
      </w:r>
    </w:p>
    <w:p>
      <w:r>
        <w:t>- Chính phủ (báo cáo);</w:t>
      </w:r>
    </w:p>
    <w:p>
      <w:r>
        <w:t>- Bộ LĐ-TB&amp;XH (báo cáo);</w:t>
      </w:r>
    </w:p>
    <w:p>
      <w:r>
        <w:t>- Bộ TN&amp;MT (báo cáo);</w:t>
      </w:r>
    </w:p>
    <w:p>
      <w:r>
        <w:t>- Vụ Pháp chế - Bộ LĐ-TB&amp;XH;</w:t>
      </w:r>
    </w:p>
    <w:p>
      <w:r>
        <w:t>- Cục Kiểm tra VBQPPL-Bộ Tư pháp;</w:t>
      </w:r>
    </w:p>
    <w:p>
      <w:r>
        <w:t>- TT Tỉnh ủy, TT HĐND tỉnh;</w:t>
      </w:r>
    </w:p>
    <w:p>
      <w:r>
        <w:t>- Đoàn ĐBQH tỉnh;</w:t>
      </w:r>
    </w:p>
    <w:p>
      <w:r>
        <w:t>- UB MTTQVN tỉnh;</w:t>
      </w:r>
    </w:p>
    <w:p>
      <w:r>
        <w:t>- CT, các PCT UBND tỉnh;</w:t>
      </w:r>
    </w:p>
    <w:p>
      <w:r>
        <w:t>- VP ĐĐBQH và HĐND tỉnh;</w:t>
      </w:r>
    </w:p>
    <w:p>
      <w:r>
        <w:t>- CVP, các PCVP UBND tỉnh;</w:t>
      </w:r>
    </w:p>
    <w:p>
      <w:r>
        <w:t>- Sở Tư pháp (tự kiểm tra);</w:t>
      </w:r>
    </w:p>
    <w:p>
      <w:r>
        <w:t>- Các Sở, Ban, Ngành cấp tỉnh;</w:t>
      </w:r>
    </w:p>
    <w:p>
      <w:r>
        <w:t>- Trung tâm CB-TH (đăng Cổng thông tin điện tử của UBND tỉnh);</w:t>
      </w:r>
    </w:p>
    <w:p>
      <w:r>
        <w:t>- Lưu: VT, Đạt (QĐ 26).</w:t>
      </w:r>
    </w:p>
    <w:p>
      <w:r>
        <w:t>TM. ỦY BAN NHÂN DÂN</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