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bãi bỏ văn bản quy phạm pháp luật do Ủy ban nhân dân tỉnh thuộc lĩnh vực môi trường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42/2023/QĐ-UBND</w:t>
      </w:r>
    </w:p>
    <w:p>
      <w:r>
        <w:t>Lào Cai, ngày 13 tháng 12 năm 2023</w:t>
      </w:r>
    </w:p>
    <w:p>
      <w:r>
        <w:t>QUYẾT ĐỊNH</w:t>
      </w:r>
    </w:p>
    <w:p>
      <w:r>
        <w:t>BÃI BỎ MỘT SỐ VĂN BẢN QUY PHẠM PHÁP LUẬT DO ỦY BAN NHÂN DÂN TỈNH BAN HÀNH THUỘC LĨNH VỰC MÔI TRƯỜNG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 ứ Luật Bảo vệ môi trường ngày 17 tháng 11 năm 2020;</w:t>
      </w:r>
    </w:p>
    <w:p>
      <w:r>
        <w:t>Căn c ứ Nghị định số 08/2022/NĐ-CP ngày 10 tháng 01 năm 2022 của Chính phủ Quy định chi tiết một số điều của Luật Bảo vệ môi trường;</w:t>
      </w:r>
    </w:p>
    <w:p>
      <w:r>
        <w:t>Căn c ứ Thông tư số 02/2022   / TT - BTNMT ngày 10 tháng 01 năm 2022 của Bộ trưởng Bộ Tài nguyên và Môi trường về quy định chi tiết thi hành một số điều của Luật Bảo vệ môi trường;</w:t>
      </w:r>
    </w:p>
    <w:p>
      <w:r>
        <w:t>Theo đ ề nghị của Giám đốc Sở Tài nguyên và Môi trường tại Tờ trình số 569/TTr-STNMT ngày 11 tháng 12 năm 2023.</w:t>
      </w:r>
    </w:p>
    <w:p>
      <w:r>
        <w:t>QUYẾT ĐỊNH:</w:t>
      </w:r>
    </w:p>
    <w:p>
      <w:r>
        <w:t>Đi ều 1.     Bãi bỏ toàn bộ 03 Quyết định quy phạm pháp luật do Ủy ban nhân dân tỉnh Lào Cai ban hành thuộc lĩnh vực môi trường gồm:</w:t>
      </w:r>
    </w:p>
    <w:p>
      <w:r>
        <w:t>1. Quy ết định số 41/2013/QĐ-UBND ngày 30 tháng 9 năm 2013 của Ủy ban nhân dân tỉnh Lào Cai ban hành Quy định về quản lý và sử dụng kinh phí sự nghiệp môi trường tỉnh Lào Cai.</w:t>
      </w:r>
    </w:p>
    <w:p>
      <w:r>
        <w:t>2. Quy ết định số 60/2014/QĐ-UBND ngày 20 tháng 10 năm 2014 của Ủy ban nhân dân tỉnh Lào Cai ban hành Quy định về Giải thưởng môi trường tỉnh Lào Cai.</w:t>
      </w:r>
    </w:p>
    <w:p>
      <w:r>
        <w:t>3. Quy ết định số 46/2019/QĐ-UBND ngày 09 tháng 10 năm 2019 của Ủy ban nhân dân tỉnh Lào Cai sửa đổi, bổ sung một số điều của Quy định về giải thưởng môi trường tỉnh Lào Cai ban hành kèm theo Quyết định số 60/2014/QĐ-UBND  ngày 20 tháng 10 năm 2014 c ủa Ủy ban nhân dân tỉnh Lào Cai.</w:t>
      </w:r>
    </w:p>
    <w:p>
      <w:r>
        <w:t>Điều 2. Điều khoản thi hành</w:t>
      </w:r>
    </w:p>
    <w:p>
      <w:r>
        <w:t>1. Quyết định này có hiệu lực kể từ ngày 01 tháng 01 năm 2024.</w:t>
      </w:r>
    </w:p>
    <w:p>
      <w:r>
        <w:t>2.   Chánh Văn phòng Ủy ban nhân dân tỉnh; Giám đốc các sở, Thủ trưởng các ban, ngành; Chủ tịch Ủy ban nhân dân các huyện, thị xã, thành phố và các tổ chức, cá nhân có liên quan chịu trách nhiệm thi hành quyết định này./.</w:t>
      </w:r>
    </w:p>
    <w:p>
      <w:r>
        <w:t>Nơi nhận :</w:t>
      </w:r>
    </w:p>
    <w:p>
      <w:r>
        <w:t>- Văn phòng Chính ph ủ;</w:t>
      </w:r>
    </w:p>
    <w:p>
      <w:r>
        <w:t>- B ộ Tài nguyên và Môi trường;</w:t>
      </w:r>
    </w:p>
    <w:p>
      <w:r>
        <w:t>- C ục kiểm tra VBQPPL - Bộ Tư pháp;</w:t>
      </w:r>
    </w:p>
    <w:p>
      <w:r>
        <w:t>- TT: T ỉnh ủy, HĐND, UBND tỉnh;</w:t>
      </w:r>
    </w:p>
    <w:p>
      <w:r>
        <w:t>-  Ủy ban Mặt trận Tổ quốc Việt Nam tỉnh;</w:t>
      </w:r>
    </w:p>
    <w:p>
      <w:r>
        <w:t>- S ở Tư pháp;</w:t>
      </w:r>
    </w:p>
    <w:p>
      <w:r>
        <w:t>- S ở Tài nguyên và Môi trường;</w:t>
      </w:r>
    </w:p>
    <w:p>
      <w:r>
        <w:t>- UBND các huy ện, thị xã, thành phố;</w:t>
      </w:r>
    </w:p>
    <w:p>
      <w:r>
        <w:t>- Như kho ản 2 Điều 2 Quyết định;</w:t>
      </w:r>
    </w:p>
    <w:p>
      <w:r>
        <w:t>- Công báo Lào Cai; Báo Lào Cai;</w:t>
      </w:r>
    </w:p>
    <w:p>
      <w:r>
        <w:t>- Đài PT-TH t ỉnh;</w:t>
      </w:r>
    </w:p>
    <w:p>
      <w:r>
        <w:t>- C ổng TTĐT tỉnh;</w:t>
      </w:r>
    </w:p>
    <w:p>
      <w:r>
        <w:t>- Lưu: VT, TNMT.</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