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4181/QĐ-UBND năm 2023 phê duyệt bãi bỏ quy trình nội bộ giải quyết thủ tục hành chính lĩnh vực đường bộ thuộc thẩm quyền giải quyết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4181/QĐ-UBND</w:t>
      </w:r>
    </w:p>
    <w:p>
      <w:r>
        <w:t>Hà Nội, ngày 21 tháng 8 năm 2023</w:t>
      </w:r>
    </w:p>
    <w:p>
      <w:r>
        <w:t>QUYẾT ĐỊNH</w:t>
      </w:r>
    </w:p>
    <w:p>
      <w:r>
        <w:t>VỀ VIỆC PHÊ DUYỆT BÃI BỎ QUY TRÌNH NỘI BỘ GIẢI QUYẾT THỦ TỤC HÀNH CHÍNH LĨNH VỰC ĐƯỜNG BỘ THUỘC THẨM QUYỀN GIẢI QUYẾT CỦA SỞ GIAO THÔNG VẬN TẢI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1221/QĐ-BGTVT ngày 24/6/2020 của Bộ trưởng Bộ Giao thông vận tải về việc công bố thủ tục hành chính được bãi bỏ trong lĩnh vực đường bộ thuộc phạm vi chức năng quản lý của Bộ Giao thông vận tải;</w:t>
      </w:r>
    </w:p>
    <w:p>
      <w:r>
        <w:t>Căn cứ Quyết định số 18/2020/QĐ-UBND ngày 04/9/2020 của UBND thành phố Hà Nội ban hành quy định thực hiện cơ chế một cửa, một cửa liên thông trong giải quyết thủ tục hành chính trên địa bàn thành phố Hà Nội;</w:t>
      </w:r>
    </w:p>
    <w:p>
      <w:r>
        <w:t>Theo đề nghị của Giám đốc Sở Giao thông vận tải tại Tờ trình số 840/TTr-SGTVT ngày 11/8/2023.</w:t>
      </w:r>
    </w:p>
    <w:p>
      <w:r>
        <w:t>QUYẾT ĐỊNH:</w:t>
      </w:r>
    </w:p>
    <w:p>
      <w:r>
        <w:t>Điều 1.  Bãi bỏ 01 quy trình nội bộ giải quyết thủ tục hành chính lĩnh vực đường bộ thuộc thẩm quyền giải quyết của Sở Giao thông vận tải thành phố Hà Nội.</w:t>
      </w:r>
    </w:p>
    <w:p>
      <w:r>
        <w:t>(Chi tiết tại Phụ lục kèm theo)</w:t>
      </w:r>
    </w:p>
    <w:p>
      <w:r>
        <w:t>Điều 2.  Quyết định này có hiệu lực thi hành từ ngày ký.</w:t>
      </w:r>
    </w:p>
    <w:p>
      <w:r>
        <w:t>Quy trình nội bộ QT-42 tại Phụ lục 2 kèm theo Quyết định số 5252/QĐ-UBND ngày 20/9/2019 của Chủ tịch UBND thành phố Hà Nội hết hiệu lực.</w:t>
      </w:r>
    </w:p>
    <w:p>
      <w:r>
        <w:t>Điều 3.  Chánh Văn phòng Ủy ban nhân dân Thành phố, Giám đốc các Sở, Thủ trưởng các ban, ngành thuộc Thành phố và các tổ chức, cá nhân có liên quan chịu trách nhiệm thi hành Quyết định này./.</w:t>
      </w:r>
    </w:p>
    <w:p>
      <w:r>
        <w:t>Nơi nhận:</w:t>
      </w:r>
    </w:p>
    <w:p>
      <w:r>
        <w:t>- Như Điều 3;</w:t>
      </w:r>
    </w:p>
    <w:p>
      <w:r>
        <w:t>- Văn phòng Chính phủ;</w:t>
      </w:r>
    </w:p>
    <w:p>
      <w:r>
        <w:t>- Thường trực: TU, HĐND Thành phố;</w:t>
      </w:r>
    </w:p>
    <w:p>
      <w:r>
        <w:t>- Chủ tịch UBND Thành phố;</w:t>
      </w:r>
    </w:p>
    <w:p>
      <w:r>
        <w:t>- Các PCT UBND Thành phố;</w:t>
      </w:r>
    </w:p>
    <w:p>
      <w:r>
        <w:t>- VPUBTP: CVP, PVP C.N.Trang,</w:t>
      </w:r>
    </w:p>
    <w:p>
      <w:r>
        <w:t>các phòng: ĐT, KSTTHC, THCB;</w:t>
      </w:r>
    </w:p>
    <w:p>
      <w:r>
        <w:t>- Trung tâm báo chí thủ đô Hà Nội;</w:t>
      </w:r>
    </w:p>
    <w:p>
      <w:r>
        <w:t>- Lưu: VT, KSTTHC (Quyên) .</w:t>
      </w:r>
    </w:p>
    <w:p>
      <w:r>
        <w:t>KT. CHỦ TỊCH</w:t>
      </w:r>
    </w:p>
    <w:p>
      <w:r>
        <w:t>PHÓ CHỦ TỊCH</w:t>
      </w:r>
    </w:p>
    <w:p>
      <w:r>
        <w:t>Lê Hồng Sơn</w:t>
      </w:r>
    </w:p>
    <w:p>
      <w:r>
        <w:t>PHỤ LỤC</w:t>
      </w:r>
    </w:p>
    <w:p>
      <w:r>
        <w:t>DANH MỤC QUY TRÌNH NỘI BỘ GIẢI QUYẾT THỦ TỤC HÀNH CHÍNH ĐƯỢC BÃI BỎ THUỘC THẨM QUYỀN GIẢI QUYẾT CỦA SỞ GIAO THÔNG VẬN TẢI THÀNH PHỐ HÀ NỘI</w:t>
      </w:r>
    </w:p>
    <w:p>
      <w:r>
        <w:t>(Kèm theo Quyết định số 4181/QĐ-UBND ngày 21 tháng 8 năm 2023 của Chủ tịch UBND thành phố Hà Nội)</w:t>
      </w:r>
    </w:p>
    <w:p>
      <w:r>
        <w:t>TT</w:t>
      </w:r>
    </w:p>
    <w:p>
      <w:r>
        <w:t>Thứ tự Quy trình nội bộ bị bãi bỏ tại Quyết định của Chủ tịch UBND Thành phố</w:t>
      </w:r>
    </w:p>
    <w:p>
      <w:r>
        <w:t>Tên quy trình nội bộ</w:t>
      </w:r>
    </w:p>
    <w:p>
      <w:r>
        <w:t>Ghi chú</w:t>
      </w:r>
    </w:p>
    <w:p>
      <w:r>
        <w:t>1.</w:t>
      </w:r>
    </w:p>
    <w:p>
      <w:r>
        <w:t>Số 42, Quy trình QT-42 tại Phụ lục kèm theo Quyết định số 5252/QĐ-UBND ngày 20/9/2019 của Chủ tịch UBND thành phố Hà Nội</w:t>
      </w:r>
    </w:p>
    <w:p>
      <w:r>
        <w:t>Công bố đưa bến xe hàng vào khai thác</w:t>
      </w:r>
    </w:p>
    <w:p>
      <w:r>
        <w:t>Thông tư số 12/2020/TT-BGTVT ngày 29/5/2020 của Bộ Giao thông vận tải quy định về tổ chức, hoạt động vận tải bằng xe ô tô và dịch vụ hỗ trợ vận tải đường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