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418/QĐ-UBND năm 2024 phê duyệt quy trình nội bộ, quy trình điện tử giải quyết thủ tục hành chính mới, được sửa đổi và bị bãi bỏ thuộc phạm vi chức năng quản lý nhà nước của ngành Y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418 /QĐ-UBND</w:t>
      </w:r>
    </w:p>
    <w:p>
      <w:r>
        <w:t>Đồng Nai, ngày  21  tháng  02  năm  2024</w:t>
      </w:r>
    </w:p>
    <w:p>
      <w:r>
        <w:t>QUYẾT ĐỊNH</w:t>
      </w:r>
    </w:p>
    <w:p>
      <w:r>
        <w:t>VỀ VIỆC PHÊ DUYỆT QUY TRÌNH NỘI BỘ, QUY TRÌNH ĐIỆN TỬ GIẢI QUYẾT THỦ TỤC HÀNH CHÍNH ĐƯỢC BAN HÀNH MỚI, ĐƯỢC SỬA ĐỔI VÀ BỊ BÃI BỎ THUỘC PHẠM VI CHỨC NĂNG QUẢN LÝ NHÀ NƯỚC CỦA NGÀNH Y TẾ TỈNH ĐỒNG NAI</w:t>
      </w:r>
    </w:p>
    <w:p>
      <w:r>
        <w:t>CHỦ TỊCH ỦY BAN NHÂN DÂN TỈNH ĐỒNG NAI</w:t>
      </w:r>
    </w:p>
    <w:p>
      <w:r>
        <w:t>Căn cứ Luật Tổ chức chính quyền địa phương ngày 19 th á ng 6 năm 2015, Luật sửa đổi,  b ổ sung một số điều của Luật Tổ chức chính phủ và Luật Tổ chức ch í nh quy ề 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 1 /NĐ-CP ngày 06 th á ng 12 năm 2021 của Chính phủ sửa đổi, bổ sung một số điều Nghị định số 6 1 /2018/NĐ-CP ngày 23 tháng 4 năm 2018 của Chính phủ về thực hiện cơ chế một c ử a, một cửa liên thông trong giải quyết thủ tục hành chính;</w:t>
      </w:r>
    </w:p>
    <w:p>
      <w:r>
        <w:t>Căn cứ Thông tư số 0 1 /2018/TT-VPCP ngày 23 tháng 11 năm 2018 của Văn phòng Chính phủ hướng dẫn thi hành một số quy định của Nghị định số s ố  61/2018/NĐ-CP ngày 23 tháng 4 năm 2018 của Chính phủ về thực hiện cơ chế một cửa, một c ử a liên thông trong giải quyết thủ tục hành chính;</w:t>
      </w:r>
    </w:p>
    <w:p>
      <w:r>
        <w:t>Căn cứ Quyết định s ố  2856/QĐ-UBND ngày 12 tháng 8 năm 2020 của Chủ tịch Ủy ban nhân dân tỉnh về việc phê duyệt quy trình nội bộ, quy trình điện tử thực hiện thủ tục hành chính thuộc thẩm quyền giải quyết của Sở Y tế, UBND c ấ p huyện, UBND cấp xã;</w:t>
      </w:r>
    </w:p>
    <w:p>
      <w:r>
        <w:t>Căn cứ Quyết định số 3306/QĐ-UBND ngày 11 tháng 9 năm 2020 của Chủ tịch Ủy ban nhân dân tỉnh về việc công bố thủ tục hành chính và quy trình điện tử thực hiện thủ tục hành chính được s ử a đ ổ i, bãi bỏ thuộc thẩm quyền giải quyết của Sở Y tế;</w:t>
      </w:r>
    </w:p>
    <w:p>
      <w:r>
        <w:t>Căn cứ Quyết định số 303/QĐ-UBND ngày 02 tháng 02 năm 2024 của Chủ tịch Ủy ban nhân dân tỉnh về việc công b ố  danh mục thủ tục hành chính được ban hành mới, được s ử a đ ổ i và bị bãi bỏ thuộc phạm vi chức năng quản lý nhà nước của ngành Y tế tỉnh Đ ồ ng Nai;</w:t>
      </w:r>
    </w:p>
    <w:p>
      <w:r>
        <w:t>Theo đề nghị của Giám đốc Sở Y tế tại Tờ trình số 652/TTr-SYT ngày 07 tháng 02 năm 2024.</w:t>
      </w:r>
    </w:p>
    <w:p>
      <w:r>
        <w:t>QUYẾT ĐỊNH:</w:t>
      </w:r>
    </w:p>
    <w:p>
      <w:r>
        <w:t>Điều 1.  Phê duyệt kèm theo Quyết định n à y quy trình nội bộ, quy trình điện tử giải quyết thủ tục hành chính được ban hành mới, được sửa đổi và bị bãi bỏ thuộc phạm vi chức năng quản lý nh à  nước của ngành Y tế tỉnh Đồng Nai, cụ thể như sau:</w:t>
      </w:r>
    </w:p>
    <w:p>
      <w:r>
        <w:t>1. Ban hành mới 25 quy trình nội bộ, quy trình điện tử cấp tỉnh lĩnh vực Khám bệnh, chữa bệnh;</w:t>
      </w:r>
    </w:p>
    <w:p>
      <w:r>
        <w:t>2. Sửa  đ ổi 05 quy trình nội bộ, quy trình điện tử cấp tỉnh được ban hành tại Quyết định số 2856/Q Đ -UBND ngày 12 tháng 8 năm 2020 của Chủ tịch UBND tỉnh về việc phê duyệt quy trình nội bộ, quy trình điện tử thực hiện thủ tục hành chính thuộc thẩm quyền giải quyết của Sở Y tế, UBND cấp huyện, UBND cấp xã và Quyết định số 3306/QĐ-UBND ngày 11/9/2020 của Chủ tịch UBND tỉnh về việc công bố thủ tục hành chính và quy trình điện tử thực hiện thủ tục hành chính được sửa  đổ i, bãi bỏ thuộc thẩm quyền giải quyết của Sở Y tế;</w:t>
      </w:r>
    </w:p>
    <w:p>
      <w:r>
        <w:t>3. B ã i bỏ 42 quy trình nội bộ, quy trình điện tử cấp tỉnh lĩnh vực Khám bệnh, chữa bệnh  đ ược ban hành tại Quyết định số 2856/Q Đ -UBND ngày 12 tháng 8 năm 2020 của Chủ tịch UBND  t ỉnh về việc phê duyệt quy trình nội bộ, quy trình điện  tử  thực hiện thủ tục hành chính thuộc thẩm quyền giải quyết của Sở Y tế, UBND cấp huyện, UBND cấp xã.</w:t>
      </w:r>
    </w:p>
    <w:p>
      <w:r>
        <w:t>(Danh mục và quy trình nội bộ, điện t ử  giải quyết thủ tục hành chính kèm theo).</w:t>
      </w:r>
    </w:p>
    <w:p>
      <w:r>
        <w:t>Điều 2.  Quyết định này có hiệu lực thi hành kể từ ngày ký, các nội dung khác tại Quyết định số 2856/QĐ-UBND ngày 12/8/2020, Quyết định số 3306/QĐ-UBND ngày 11/9/2020 của Chủ tịch UBND tỉnh vẫn giữ nguyên giá trị pháp lý.</w:t>
      </w:r>
    </w:p>
    <w:p>
      <w:r>
        <w:t>Điều 3.  Sở Y tế, Trung tâm Phục vụ hành chính công tỉnh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với Sở Y tế và các cơ quan, đơn vị liên quan cấu hình quy trình nội bộ, quy trình điện tử giải quyết thủ tục hành chính được ban hành mới, được sửa đổi và gỡ bỏ quy trình nội bộ, quy trình  đ iện tử giải quyết thủ t ụ c hành chính bị bãi bỏ  đ ược công bố theo Quyết định này lên  H ệ thống thông tin giải quyết thủ tục hành chính cấp tỉnh,  t hực hiện cấu hình, tích hợp, kết nối dịch vụ công trực tuyến đủ điều kiện l ê n C ổ ng dịch vụ công Quốc gia, Cổng dịch vụ công trực tuyến của tỉnh theo quy định.</w:t>
      </w:r>
    </w:p>
    <w:p>
      <w:r>
        <w:t>Điều 4.  Chánh Văn phòng Ủy ban nhân dân tỉnh; Giám đốc các Sở: Y tế, Thông tin và Truyền thông; Trung tâm Phục vụ hành chính công tỉnh và các tổ chức, cá nhân có liên quan chịu trách nhiệm thi hành Quyết định n à y./.</w:t>
      </w:r>
    </w:p>
    <w:p>
      <w:r>
        <w:t>Nơi nhận:</w:t>
      </w:r>
    </w:p>
    <w:p>
      <w:r>
        <w:t>- N hư  Điều 4;</w:t>
      </w:r>
    </w:p>
    <w:p>
      <w:r>
        <w:t>- Cục Kiểm soát thủ  t ục hành chính (VPCP);</w:t>
      </w:r>
    </w:p>
    <w:p>
      <w:r>
        <w:t>- Q. Ch ủ     t ịch, các Phó Chủ tịch  U BND t ỉ nh;</w:t>
      </w:r>
    </w:p>
    <w:p>
      <w:r>
        <w:t>- Chánh, Phó Chánh VP. UBND tỉnh;</w:t>
      </w:r>
    </w:p>
    <w:p>
      <w:r>
        <w:t>- Lưu: V T ,  H CC .</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