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414/QĐ-UBND năm 2025 công bố Danh mục thủ tục hành chính mới trong lĩnh vực Đầu tư tại Việt Nam được tiếp nhận và trả kết quả tại Trung tâm Phục vụ hành chính công thuộc thẩm quyền giải quyết của Ban Quản lý Khu kinh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414/QĐ-UBND</w:t>
      </w:r>
    </w:p>
    <w:p>
      <w:r>
        <w:t>Bình Phước, ngày 25 tháng 02 năm 2025</w:t>
      </w:r>
    </w:p>
    <w:p>
      <w:r>
        <w:t>QUYẾT ĐỊNH</w:t>
      </w:r>
    </w:p>
    <w:p>
      <w:r>
        <w:t>CÔNG BỐ DANH MỤC THỦ TỤC HÀNH CHÍNH MỚI BAN HÀNH TRONG LĨNH VỰC ĐẦU TƯ TẠI VIỆT NAM ĐƯỢC TIẾP NHẬN VÀ TRẢ KẾT QUẢ TẠI TRUNG TÂM PHỤC VỤ HÀNH CHÍNH CÔNG THUỘC THẨM QUYỀN GIẢI QUYẾT CỦA BAN QUẢN LÝ KHU KINH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Chính phủ về việc thực hiện cơ chế một cửa, một cửa liên thông trong giải quyết thủ tục hành chính; Nghị định số 107/2021/NĐ-CP ngày 06/12/2021 của Chính phủ sửa đổi, bổ sung một số điều của Nghị định số 61/2018/NĐ-CP ngày 23/4/2018 của Chính phủ về việc thực hiện cơ chế một cửa, một cửa liên thông trong giải quyết thủ tục hành chính;</w:t>
      </w:r>
    </w:p>
    <w:p>
      <w:r>
        <w:t>Căn cứ Nghị định số 42/2022/NĐ-CP ngày 24/6/2022 của Chính phủ về quy định việc cung cấp thông tin và dịch vụ công trực tuyến của cơ quan Nhà nước trên môi trường mạng;</w:t>
      </w:r>
    </w:p>
    <w:p>
      <w:r>
        <w:t>Căn cứ Thông tư số 02/2017/TT-VPCP ngày 31/10/2017 của Bộ trưởng, Chủ nhiệm Văn phòng Chính phủ hướng dẫn về nghiệp vụ về kiểm soát thủ tục hành chính;</w:t>
      </w:r>
    </w:p>
    <w:p>
      <w:r>
        <w:t>Căn cứ Thông tư số 01/2018/TT-VPCP ngày 23/11/2018 của Bộ trưởng, Chủ nhiệm Văn phòng Chính phủ hướng dẫn thi hành một số quy định của Nghị định số 61/2018/NĐ-CP ngày 23/4/2018 của Chính phủ về việc thực hiện cơ chế một cửa, một cửa liên thông trong giải quyết thủ tục hành chính;</w:t>
      </w:r>
    </w:p>
    <w:p>
      <w:r>
        <w:t>Căn cứ Quyết định số 14/2018/QĐ-UBND ngày 06/3/2018 của UBND tỉnh ban hành Quy chế phối hợp giữa Văn phòng UBND tỉnh với các sở, ban, ngành tỉnh, UBND cấp huyện, UBND cấp xã trong về việc công bố, cập nhật, công khai thủ tục hành chính trên địa bàn tỉnh;</w:t>
      </w:r>
    </w:p>
    <w:p>
      <w:r>
        <w:t>Căn cứ Quyết định số 453/QĐ-BKHĐT ngày 17/02/2025 của Bộ trưởng Bộ Kế hoạch và Đầu tư về việc công bố thủ tục hành chính mới ban hành trong lĩnh vực Đầu tư tại Việt Nam thuộc phạm vi, chức năng quản lý của Bộ Kế hoạch và Đầu tư;</w:t>
      </w:r>
    </w:p>
    <w:p>
      <w:r>
        <w:t>Theo đề nghị của Trưởng ban Ban Quản lý Khu kinh tế tại Tờ trình số 11/TTr-BQL ngày 24/02/2025.</w:t>
      </w:r>
    </w:p>
    <w:p>
      <w:r>
        <w:t>QUYẾT ĐỊNH:</w:t>
      </w:r>
    </w:p>
    <w:p>
      <w:r>
        <w:t>Điều 1 . Công bố danh mục thủ tục hành chính mới ban hành trong lĩnh vực Đầu tư tại Việt Nam được tiếp nhận và trả kết quả tại Trung tâm Phục vụ hành chính công thuộc thẩm quyền giải quyết của Ban Quản lý Khu kinh tế trên địa bàn tỉnh Bình Phước  (Phụ lục kèm theo) .</w:t>
      </w:r>
    </w:p>
    <w:p>
      <w:r>
        <w:t>Điều 2.  Quyết định này có hiệu lực thi hành kể từ ngày 12/02/2025.</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DANH MỤC THỦ TỤC HÀNH CHÍNH MỚI BAN HÀNH TRONG LĨNH VỰC ĐẦU TƯ TẠI VIỆT NAM ĐƯỢC TIẾP NHẬN VÀ TRẢ KẾT QUẢ TẠI TRUNG TÂM PHỤC VỤ HÀNH CHÍNH CÔNG THUỘC THẨM QUYỀN GIẢI QUYẾT CỦA BAN QUẢN LÝ KHU KINH TẾ TRÊN ĐỊA BÀN TỈNH BÌNH PHƯỚC</w:t>
      </w:r>
    </w:p>
    <w:p>
      <w:r>
        <w:t>(Ban hành kèm theo Quyết định số 414/QĐ-UBND ngày 25 tháng 02 năm 2025 của Chủ tịch UBND tỉnh Bình Phước)</w:t>
      </w:r>
    </w:p>
    <w:p>
      <w:r>
        <w:t>TT</w:t>
      </w:r>
    </w:p>
    <w:p>
      <w:r>
        <w:t>Mã số   TTHC</w:t>
      </w:r>
    </w:p>
    <w:p>
      <w:r>
        <w:t>Tên thủ tục</w:t>
      </w:r>
    </w:p>
    <w:p>
      <w:r>
        <w:t>Thời hạn giải quyết (kể từ ngày nhận được hồ sơ hợp lệ)</w:t>
      </w:r>
    </w:p>
    <w:p>
      <w:r>
        <w:t>Địa điểm thực hiện</w:t>
      </w:r>
    </w:p>
    <w:p>
      <w:r>
        <w:t>Phí, lệ   phí   (nếu có)</w:t>
      </w:r>
    </w:p>
    <w:p>
      <w:r>
        <w:t>Căn cứ pháp lý</w:t>
      </w:r>
    </w:p>
    <w:p>
      <w:r>
        <w:t>1.</w:t>
      </w:r>
    </w:p>
    <w:p>
      <w:r>
        <w:t>2.002725</w:t>
      </w:r>
    </w:p>
    <w:p>
      <w:r>
        <w:t>Thủ tục cấp Giấy chứng nhận đăng ký đầu tư theo thủ tục đầu tư đặc biệt</w:t>
      </w:r>
    </w:p>
    <w:p>
      <w:r>
        <w:t>15 ngày kể từ ngày nhận được hồ sơ</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Không</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mẫu văn bản liên quan đến thủ tục đầu tư đặc biệt;</w:t>
      </w:r>
    </w:p>
    <w:p>
      <w:r>
        <w:t>- Quyết định số 453/QĐ-BKHĐT ngày 17/02/2025 của Bộ trưởng Bộ Kế hoạch và Đầu tư công bố thủ tục hành chính mới ban hành trong lĩnh vực đầu tư tại Việt Nam thuộc phạm vi chức năng quản lý của Bộ Kế hoạch và Đầu tư.</w:t>
      </w:r>
    </w:p>
    <w:p>
      <w:r>
        <w:t>2.</w:t>
      </w:r>
    </w:p>
    <w:p>
      <w:r>
        <w:t>2.002726</w:t>
      </w:r>
    </w:p>
    <w:p>
      <w:r>
        <w:t>Thủ tục điều chỉnh mục tiêu hoạt động của dự án thực hiện theo thủ tục đầu tư đặc biệt</w:t>
      </w:r>
    </w:p>
    <w:p>
      <w:r>
        <w:t>15 ngày kể từ ngày nhận được hồ sơ</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Không</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mẫu văn bản liên quan đến thủ tục đầu tư đặc biệt;</w:t>
      </w:r>
    </w:p>
    <w:p>
      <w:r>
        <w:t>- Quyết định số 453/QĐ-BKHĐT ngày 17/02/2025 của Bộ trưởng Bộ Kế hoạch và Đầu tư công bố thủ tục hành chính mới ban hành trong lĩnh vực đầu tư tại Việt Nam thuộc phạm vi chức năng quản lý của Bộ Kế hoạch và Đầu tư.</w:t>
      </w:r>
    </w:p>
    <w:p>
      <w:r>
        <w:t>3.</w:t>
      </w:r>
    </w:p>
    <w:p>
      <w:r>
        <w:t>2.002727</w:t>
      </w:r>
    </w:p>
    <w:p>
      <w:r>
        <w:t>Thủ tục cấp đổi Giấy chứng nhận đăng ký đầu tư theo thủ tục đầu tư đặc biệt</w:t>
      </w:r>
    </w:p>
    <w:p>
      <w:r>
        <w:t>15 ngày kể từ ngày nhận được hồ sơ</w:t>
      </w:r>
    </w:p>
    <w:p>
      <w:r>
        <w:t>- Thực hiện trực tuyến trên Cổng dịch vụ công;</w:t>
      </w:r>
    </w:p>
    <w:p>
      <w:r>
        <w:t>- Hoặc gửi hồ sơ qua hệ thống bưu chính công ích;</w:t>
      </w:r>
    </w:p>
    <w:p>
      <w:r>
        <w:t>- Hoặc nộp hồ sơ trực tiếp cho Bộ phận tiếp nhận của Ban Quản lý Khu kinh tế tại Trung tâm Phục vụ hành chính công.</w:t>
      </w:r>
    </w:p>
    <w:p>
      <w:r>
        <w:t>- Hoặc nộp trực tuyến trên Hệ thống thông tin quốc gia về đầu tư.</w:t>
      </w:r>
    </w:p>
    <w:p>
      <w:r>
        <w:t>Không</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mẫu văn bản liên quan đến thủ tục đầu tư đặc biệt;</w:t>
      </w:r>
    </w:p>
    <w:p>
      <w:r>
        <w:t>- Quyết định số 453/QĐ-BKHĐT ngày 17/02/2025 của Bộ trưởng Bộ Kế hoạch và Đầu tư công bố thủ tục hành chính mới ban hành trong lĩnh vực đầu tư tại Việt Nam thuộc phạm vi chức năng quản lý của Bộ Kế hoạch và Đầu tư.</w:t>
      </w:r>
    </w:p>
    <w:p>
      <w:r>
        <w:t>* Ghi chú   : Nội dung thủ tục hành chính cụ thể công bố tại Quyết định này được thực hiện theo nội dung đã được Bộ Kế hoạch và Đầu tư công khai trên Cổng Dịch vụ công quốc gia (https://dichvucong.gov.vn/) và UBND tỉnh công khai trên Hệ thống thông tin giải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