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về hạn mức giao đất ở cho cá nhân tại nông thôn và hạn mức giao đất ở cho cá nhân tại đô thị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41/2024/QĐ-UBND</w:t>
      </w:r>
    </w:p>
    <w:p>
      <w:r>
        <w:t>Lạng Sơn, ngày 25 tháng 10 năm 2024</w:t>
      </w:r>
    </w:p>
    <w:p>
      <w:r>
        <w:t>QUYẾT ĐỊNH</w:t>
      </w:r>
    </w:p>
    <w:p>
      <w:r>
        <w:t>BAN HÀNH QUY ĐỊNH HẠN MỨC GIAO ĐẤT Ở CHO CÁ NHÂN TẠI NÔNG THÔN VÀ HẠN MỨC GIAO ĐẤT Ở CHO CÁ NHÂN TẠI ĐÔ THỊ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541/TTr-STNMT ngày 24 tháng 10 năm 2024.</w:t>
      </w:r>
    </w:p>
    <w:p>
      <w:r>
        <w:t>QUYẾT ĐỊNH:</w:t>
      </w:r>
    </w:p>
    <w:p>
      <w:r>
        <w:t>Điều 1.  Ban hành kèm theo Quyết định này Quy định hạn mức giao đất ở cho cá nhân tại nông thôn và hạn mức giao đất ở cho cá nhân tại đô thị trên địa bàn tỉnh Lạng Sơn.</w:t>
      </w:r>
    </w:p>
    <w:p>
      <w:r>
        <w:t>Điều 2.  Quyết định này có hiệu lực kể từ ngày 06 tháng 11 năm 2024 và bãi bỏ toàn bộ Quyết định số 28/2021/QĐ-UBND ngày 14 tháng 10 năm 2021 của Ủy ban nhân dân tỉnh về việc ban hành Quy định hạn mức giao đất ở; điều kiện tách thửa đất, điều kiện hợp thửa đất và diện tích tối thiểu được tách thửa đối với từng loại đất trên địa bàn tỉnh Lạng Sơn.</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Chính phủ (để báo cáo);</w:t>
      </w:r>
    </w:p>
    <w:p>
      <w:r>
        <w:t>- Các Bộ: TN&amp;MT, TC, XD;</w:t>
      </w:r>
    </w:p>
    <w:p>
      <w:r>
        <w:t>- Cục Kiểm tra VBQPPL-Bộ Tư pháp;</w:t>
      </w:r>
    </w:p>
    <w:p>
      <w:r>
        <w:t>- Thường trực Tỉnh ủy, Thường trực HĐND tỉnh;</w:t>
      </w:r>
    </w:p>
    <w:p>
      <w:r>
        <w:t>- Chủ tịch, các Phó Chủ tịch UBND tỉnh;</w:t>
      </w:r>
    </w:p>
    <w:p>
      <w:r>
        <w:t>- Đoàn đại biểu Quốc hội tỉnh;</w:t>
      </w:r>
    </w:p>
    <w:p>
      <w:r>
        <w:t>- Ủy ban Mặt trận Tổ quốc Việt Nam tỉnh, các tổ chức chính trị - xã hội tỉnh;</w:t>
      </w:r>
    </w:p>
    <w:p>
      <w:r>
        <w:t>- Báo Lạng Sơn, Đài PT-TH tỉnh, Cổng thông tin điện tử tỉnh, Công báo tỉnh;</w:t>
      </w:r>
    </w:p>
    <w:p>
      <w:r>
        <w:t>- PCVP UBND tỉnh, các Phòng: TH, NC, KGVX, Trung tâm Thông tin;</w:t>
      </w:r>
    </w:p>
    <w:p>
      <w:r>
        <w:t>- Lưu: VT, KT (NNT) .</w:t>
      </w:r>
    </w:p>
    <w:p>
      <w:r>
        <w:t>TM. ỦY BAN NHÂN DÂN</w:t>
      </w:r>
    </w:p>
    <w:p>
      <w:r>
        <w:t>KT. CHỦ TỊCH</w:t>
      </w:r>
    </w:p>
    <w:p>
      <w:r>
        <w:t>PHÓ CHỦ TỊCH</w:t>
      </w:r>
    </w:p>
    <w:p>
      <w:r>
        <w:t>Lương Trọng Quỳnh</w:t>
      </w:r>
    </w:p>
    <w:p>
      <w:r>
        <w:t>QUY ĐỊNH</w:t>
      </w:r>
    </w:p>
    <w:p>
      <w:r>
        <w:t>HẠN MỨC GIAO ĐẤT Ở CHO CÁ NHÂN TẠI NÔNG THÔN VÀ HẠN MỨC GIAO ĐẤT Ở CHO CÁ NHÂN TẠI ĐÔ THỊ TRÊN ĐỊA BÀN TỈNH LẠNG SƠN</w:t>
      </w:r>
    </w:p>
    <w:p>
      <w:r>
        <w:t>(Kèm theo Quyết định số 41/2024/QĐ-UBND ngày 25 tháng 10 năm 2024 của Ủy ban nhân dân tỉnh Lạng Sơn)</w:t>
      </w:r>
    </w:p>
    <w:p>
      <w:r>
        <w:t>Chương I</w:t>
      </w:r>
    </w:p>
    <w:p>
      <w:r>
        <w:t>QUY ĐỊNH CHUNG</w:t>
      </w:r>
    </w:p>
    <w:p>
      <w:r>
        <w:t>Điều 1. Phạm vi điều chỉnh</w:t>
      </w:r>
    </w:p>
    <w:p>
      <w:r>
        <w:t>Quy định này quy định chi tiết khoản 2 Điều 195 Luật Đất đai năm 2024 về hạn mức giao đất ở cho cá nhân tại nông thôn và khoản 2 Điều 196 Luật Đất đai năm 2024 về hạn mức giao đất ở cho cá nhân tại đô thị trên địa bàn tỉnh Lạng Sơn.</w:t>
      </w:r>
    </w:p>
    <w:p>
      <w:r>
        <w:t>Điều 2. Đối tượng áp dụng</w:t>
      </w:r>
    </w:p>
    <w:p>
      <w:r>
        <w:t>1. Ủy ban nhân dân tỉnh; Ủy ban nhân dân các huyện, thành phố (sau đây gọi chung là Ủy ban nhân dân cấp huyện); Ủy ban nhân dân các xã, phường, thị trấn (sau đây gọi chung là Ủy ban nhân dân cấp xã), Sở Tài nguyên và Môi trường, Phòng Tài nguyên và Môi trường cấp huyện.</w:t>
      </w:r>
    </w:p>
    <w:p>
      <w:r>
        <w:t>2. Cá nhân trong nước, người Việt Nam định cư ở nước ngoài là công dân Việt Nam được Nhà nước giao đất ở tại nông thôn hoặc được Nhà nước giao đất ở tại đô thị trên địa bàn tỉnh Lạng Sơn.</w:t>
      </w:r>
    </w:p>
    <w:p>
      <w:r>
        <w:t>3. Các cơ quan, tổ chức, cá nhân có liên quan.</w:t>
      </w:r>
    </w:p>
    <w:p>
      <w:r>
        <w:t>Chương II</w:t>
      </w:r>
    </w:p>
    <w:p>
      <w:r>
        <w:t>QUY ĐỊNH CỤ THỂ</w:t>
      </w:r>
    </w:p>
    <w:p>
      <w:r>
        <w:t>Điều 3. Hạn mức giao đất ở cho cá nhân tại nông thôn</w:t>
      </w:r>
    </w:p>
    <w:p>
      <w:r>
        <w:t>1. Trường hợp thửa đất có từ 01 đến 04 cá nhân sử dụng chung quyền sử dụng đất, hạn mức giao đất ở không quá 400 m 2 .</w:t>
      </w:r>
    </w:p>
    <w:p>
      <w:r>
        <w:t>2. Trường hợp thửa đất có từ 05 cá nhân sử dụng chung quyền sử dụng đất trở lên, hạn mức giao đất ở không quá 500 m 2 .</w:t>
      </w:r>
    </w:p>
    <w:p>
      <w:r>
        <w:t>Điều 4. Hạn mức giao đất ở cho cá nhân tại đô thị</w:t>
      </w:r>
    </w:p>
    <w:p>
      <w:r>
        <w:t>1. Hạn mức giao đất ở cho cá nhân tại các thị trấn hoặc các khu vực có quyết định của cơ quan có thẩm quyền phê duyệt thực hiện dự án đầu tư xây dựng Khu đô thị mới thuộc địa bàn huyện:</w:t>
      </w:r>
    </w:p>
    <w:p>
      <w:r>
        <w:t>a) Trường hợp thửa đất có từ 01 đến 04 cá nhân sử dụng chung quyền sử dụng đất, hạn mức giao đất ở không quá 120 m 2 .</w:t>
      </w:r>
    </w:p>
    <w:p>
      <w:r>
        <w:t>b) Trường hợp thửa đất có từ 05 cá nhân sử dụng chung quyền sử dụng đất trở lên, hạn mức giao đất ở không quá 150 m 2 .</w:t>
      </w:r>
    </w:p>
    <w:p>
      <w:r>
        <w:t>2. Hạn mức giao đất ở cho cá nhân tại các phường hoặc các khu vực có quyết định của cơ quan có thẩm quyền phê duyệt thực hiện dự án đầu tư xây dựng Khu đô thị mới thuộc địa bàn thành phố Lạng Sơn:</w:t>
      </w:r>
    </w:p>
    <w:p>
      <w:r>
        <w:t>a) Trường hợp thửa đất có từ 01 đến 04 cá nhân sử dụng chung quyền sử dụng đất, hạn mức giao đất ở không quá 100 m 2 .</w:t>
      </w:r>
    </w:p>
    <w:p>
      <w:r>
        <w:t>b) Trường hợp thửa đất có từ 05 cá nhân sử dụng chung quyền sử dụng đất trở lên, hạn mức giao đất ở không quá 120 m 2 .</w:t>
      </w:r>
    </w:p>
    <w:p>
      <w:r>
        <w:t>Chương III</w:t>
      </w:r>
    </w:p>
    <w:p>
      <w:r>
        <w:t>TỔ CHỨC THỰC HIỆN</w:t>
      </w:r>
    </w:p>
    <w:p>
      <w:r>
        <w:t>Điều 5. Tổ chức thực hiện</w:t>
      </w:r>
    </w:p>
    <w:p>
      <w:r>
        <w:t>1. Sở Tài nguyên và Môi trường có trách nhiệm hướng dẫn, kiểm tra việc thực hiện Quy định này; giải quyết các vướng mắc trong quá trình thực hiện hoặc báo cáo, đề xuất Ủy ban nhân dân tỉnh xem xét giải quyết theo quy định.</w:t>
      </w:r>
    </w:p>
    <w:p>
      <w:r>
        <w:t>2. Ủy ban nhân dân cấp huyện có trách nhiệm chỉ đạo thực hiện việc tiếp nhận và giải quyết hồ sơ xin giao đất ở cho cá nhân tại nông thôn hoặc hồ sơ xin giao đất ở cho cá nhân tại đô thị theo hạn mức giao đất tại Quy định này.</w:t>
      </w:r>
    </w:p>
    <w:p>
      <w:r>
        <w:t>Điều 6. Quy định chuyển tiếp và điều khoản thi hành</w:t>
      </w:r>
    </w:p>
    <w:p>
      <w:r>
        <w:t>Trường hợp hồ sơ xin giao đất đã được cơ quan Nhà nước tiếp nhận từ ngày 01/8/2024 đến ngày Quy định này có hiệu lực thi hành nhưng chưa được Ủy ban nhân dân cấp huyện ban hành quyết định giao đất thì áp dụng Quy định này để giải quyết.</w:t>
      </w:r>
    </w:p>
    <w:p>
      <w:r>
        <w:t>Trong quá trình thực hiện, nếu có phát sinh vướng mắc, Ủy ban nhân dân cấp huyện phản ánh kịp thời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