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4098/QĐ-BNN-PC năm 2023 Kế hoạch rà soát quy định về hoạt động cấp phép thuộc phạm vi quản lý Nhà nước của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4098/QĐ-BNN-PC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4098/QĐ-BNN-PC</w:t>
      </w:r>
    </w:p>
    <w:p>
      <w:r>
        <w:t>Hà Nội, ngày 05 tháng 10 năm 2023</w:t>
      </w:r>
    </w:p>
    <w:p>
      <w:r>
        <w:t>QUYẾT ĐỊNH</w:t>
      </w:r>
    </w:p>
    <w:p>
      <w:r>
        <w:t>BAN HÀNH KẾ HOẠCH RÀ SOÁT CÁC QUY ĐỊNH VỀ HOẠT ĐỘNG CẤP PHÉP THUỘC PHẠM VI QUẢN LÝ NHÀ NƯỚC CỦA BỘ NÔNG NGHIỆP VÀ PHÁT  TRIỂN NÔNG THÔN</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w:t>
      </w:r>
    </w:p>
    <w:p>
      <w:r>
        <w:t>Căn cứ Nghị quyết số 126/NQ-CP ngày 14/8/2023 của Chính phủ về một số giải pháp nâng cao chất lượng công tác xây dựng, hoàn thiện hệ thống pháp luật và tổ chức thi hành pháp luật nhằm ngăn ngừa tình trạng tham nhũng, lợi ích nhóm, lợi ích cục bộ;</w:t>
      </w:r>
    </w:p>
    <w:p>
      <w:r>
        <w:t>Theo đề nghị của Vụ trưởng Vụ Pháp chế.</w:t>
      </w:r>
    </w:p>
    <w:p>
      <w:r>
        <w:t>QUYẾT ĐỊNH:</w:t>
      </w:r>
    </w:p>
    <w:p>
      <w:r>
        <w:t>Điều 1.  Ban hành kèm theo Quyết định này Kế hoạch rà soát các quy định về hoạt động cấp phép thuộc phạm vi quản lý nhà nước của Bộ Nông nghiệp và Phát triển nông thôn.</w:t>
      </w:r>
    </w:p>
    <w:p>
      <w:r>
        <w:t>Điều 2.  Quyết định này có hiệu lực kể từ ngày ký ban hành.</w:t>
      </w:r>
    </w:p>
    <w:p>
      <w:r>
        <w:t>Điều 3.  Chánh Văn phòng Bộ, Vụ trưởng các Vụ, Cục trưởng các Cục và Thủ trưởng các đơn vị có liên quan chịu trách nhiệm thi hành Quyết định này./.</w:t>
      </w:r>
    </w:p>
    <w:p>
      <w:r>
        <w:t>Nơi nhận:</w:t>
      </w:r>
    </w:p>
    <w:p>
      <w:r>
        <w:t>- Như Điều 3;</w:t>
      </w:r>
    </w:p>
    <w:p>
      <w:r>
        <w:t>- Lãnh đạo Bộ NN&amp;PTNT;</w:t>
      </w:r>
    </w:p>
    <w:p>
      <w:r>
        <w:t>- Đảng uỷ Bộ Nông nghiệp và PTNT;</w:t>
      </w:r>
    </w:p>
    <w:p>
      <w:r>
        <w:t>- Văn phòng Ban cán sự Đảng Bộ;</w:t>
      </w:r>
    </w:p>
    <w:p>
      <w:r>
        <w:t>- Các đơn vị thuộc Bộ;</w:t>
      </w:r>
    </w:p>
    <w:p>
      <w:r>
        <w:t>- Website Bộ Nông nghiệp và PTNT;</w:t>
      </w:r>
    </w:p>
    <w:p>
      <w:r>
        <w:t>- Lưu: VT, PC.</w:t>
      </w:r>
    </w:p>
    <w:p>
      <w:r>
        <w:t>BỘ TRƯỞNG</w:t>
      </w:r>
    </w:p>
    <w:p>
      <w:r>
        <w:t>Lê Minh Hoan</w:t>
      </w:r>
    </w:p>
    <w:p>
      <w:r>
        <w:t>KẾ HOẠCH</w:t>
      </w:r>
    </w:p>
    <w:p>
      <w:r>
        <w:t>RÀ SOÁT CÁC QUY ĐỊNH VỀ HOẠT ĐỘNG CẤP PHÉP THUỘC PHẠM VI QUẢN LÝ NHÀ NƯỚC CỦA BỘ NÔNG NGHIỆP VÀ PTNT</w:t>
      </w:r>
    </w:p>
    <w:p>
      <w:r>
        <w:t>(Ban hành kèm theo Quyết định số         /QĐ-BNN-PC ngày   tháng năm 2023 của Bộ trưởng Bộ Nông nghiệp và PTNT)</w:t>
      </w:r>
    </w:p>
    <w:p>
      <w:r>
        <w:t>I. MỤC ĐÍCH, YÊU CẦU</w:t>
      </w:r>
    </w:p>
    <w:p>
      <w:r>
        <w:t>1. Mục đích</w:t>
      </w:r>
    </w:p>
    <w:p>
      <w:r>
        <w:t>Rà soát các quy định về hoạt động cấp phép để xác định số lượng các hoạt động cấp phép; hình thức cấp phép; đánh giá sự cần thiết duy trì việc cấp phép, tính hợp lý, hợp pháp của việc cấp phép trong lĩnh vực nông nghiệp và phát triển nông thôn. Từ đó, đề xuất sửa đổi, bổ sung các văn bản nhằm phòng, chống tiêu cực, tham nhũng, lợi ích nhóm, lợi ích cục bộ theo chỉ đạo của Ban cán sự Đảng bộ Bộ Nông nghiệp và Phát triển nông thôn.</w:t>
      </w:r>
    </w:p>
    <w:p>
      <w:r>
        <w:t>2. Yêu cầu</w:t>
      </w:r>
    </w:p>
    <w:p>
      <w:r>
        <w:t>Rà soát toàn bộ các văn bản quy phạm pháp luật, các thủ tục hành chính liên quan đến hoạt động cấp phép thuộc phạm vi quản lý nhà nước của Bộ để sửa đổi, bổ sung theo thẩm quyền hoặc kiến nghị cấp có thẩm quyền sửa đổi, bổ sung cho phù hợp, theo hướng đơn giản hoá thủ tục hành chính, bảo đảm công khai, minh bạch, dễ kiểm tra, dễ giám sát, không gây phiền hà, khó khăn và tạo điều kiện thuận lợi nhất cho người dân và doanh nghiệp hoạt động sản xuất, kinh doanh trong lĩnh vực nông nghiệp và phát triển nông thôn.</w:t>
      </w:r>
    </w:p>
    <w:p>
      <w:r>
        <w:t>II. NHIỆM VỤ CƠ BẢN</w:t>
      </w:r>
    </w:p>
    <w:p>
      <w:r>
        <w:t>1. Rà soát các quy định về hoạt động cấp phép thuộc phạm vi quản lý nhà nước của Bộ</w:t>
      </w:r>
    </w:p>
    <w:p>
      <w:r>
        <w:t>- Sản phẩm: Báo cáo kết quả rà soát các quy định về hoạt động cấp phép trong phạm vi quản lý của các đơn vị thuộc Bộ, trong đó thể hiện được các nội dung sau:</w:t>
      </w:r>
    </w:p>
    <w:p>
      <w:r>
        <w:t>+ Số lượng các hoạt động cấp phép; hình thức cấp phép.</w:t>
      </w:r>
    </w:p>
    <w:p>
      <w:r>
        <w:t>+ Đánh giá sự cần thiết duy trì việc cấp phép, sự hợp lý, hợp pháp trong các quy định về cấp phép.</w:t>
      </w:r>
    </w:p>
    <w:p>
      <w:r>
        <w:t>+ Kiến nghị sửa đổi, bổ sung quy định pháp luật liên quan đến hoạt động cấp phép .</w:t>
      </w:r>
    </w:p>
    <w:p>
      <w:r>
        <w:t>- Đơn vị chủ trì: Các Cục thuộc Bộ.</w:t>
      </w:r>
    </w:p>
    <w:p>
      <w:r>
        <w:t>- Đơn vị phối hợp: Vụ Pháp chế, Văn phòng Bộ và các đơn vị khác có liên quan.</w:t>
      </w:r>
    </w:p>
    <w:p>
      <w:r>
        <w:t>- Thời gian hoàn thành: Trước 30/10/2023.</w:t>
      </w:r>
    </w:p>
    <w:p>
      <w:r>
        <w:t>2. Báo cáo tổng quan kết quả rà soát các quy định về hoạt động cấp phép trong lĩnh vực nông nghiệp và phát triển nông thôn.</w:t>
      </w:r>
    </w:p>
    <w:p>
      <w:r>
        <w:t>- Sản phẩm: Báo cáo sơ bộ kết quả rà soát.</w:t>
      </w:r>
    </w:p>
    <w:p>
      <w:r>
        <w:t>- Đơn vị chủ trì: Vụ Pháp chế.</w:t>
      </w:r>
    </w:p>
    <w:p>
      <w:r>
        <w:t>- Đơn vị phối hợp: Văn phòng Bộ và các đơn vị thuộc Bộ.</w:t>
      </w:r>
    </w:p>
    <w:p>
      <w:r>
        <w:t>- Thời gian hoàn thành: Trước 10/11/2023.</w:t>
      </w:r>
    </w:p>
    <w:p>
      <w:r>
        <w:t>3. Tổ chức kiểm tra tình hình thi hành pháp luật liên quan đến hoạt động cấp phép tại một số đơn vị thuộc Bộ  (nếu cần thiết)</w:t>
      </w:r>
    </w:p>
    <w:p>
      <w:r>
        <w:t>- Sản phẩm: Báo cáo kết quả kiểm tra.</w:t>
      </w:r>
    </w:p>
    <w:p>
      <w:r>
        <w:t>- Đơn vị chủ trì: Vụ Pháp chế.</w:t>
      </w:r>
    </w:p>
    <w:p>
      <w:r>
        <w:t>- Đơn vị phối hợp: Văn phòng Bộ và các đơn vị thuộc Bộ có liên quan.</w:t>
      </w:r>
    </w:p>
    <w:p>
      <w:r>
        <w:t>- Thời gian hoàn thành: Trước 30/11/2023.</w:t>
      </w:r>
    </w:p>
    <w:p>
      <w:r>
        <w:t>4. Tổ chức tham vấn ý kiến của các tổ chức, cá nhân, doanh nghiệp, hiệp hội đối với các quy định về hoạt động cấp phép thuộc phạm vi quản lý nhà nước của Bộ  (nếu cần thiết)</w:t>
      </w:r>
    </w:p>
    <w:p>
      <w:r>
        <w:t>- Sản phẩm: Hội nghị tham vấn.</w:t>
      </w:r>
    </w:p>
    <w:p>
      <w:r>
        <w:t>- Đơn vị chủ trì: Vụ Pháp chế.</w:t>
      </w:r>
    </w:p>
    <w:p>
      <w:r>
        <w:t>- Đơn vị phối hợp: Văn phòng Bộ và các đơn vị thuộc Bộ có liên quan.</w:t>
      </w:r>
    </w:p>
    <w:p>
      <w:r>
        <w:t>- Thời gian hoàn thành: Trước 10/12/2023.</w:t>
      </w:r>
    </w:p>
    <w:p>
      <w:r>
        <w:t>5. Báo cáo Ban cán sự kết quả rà soát quy định về hoạt động cấp phép thuộc phạm vi quản lý nhà nước của Bộ</w:t>
      </w:r>
    </w:p>
    <w:p>
      <w:r>
        <w:t>- Sản phẩm: Báo cáo kết quả rà soát.</w:t>
      </w:r>
    </w:p>
    <w:p>
      <w:r>
        <w:t>- Đơn vị chủ trì: Vụ Pháp chế.</w:t>
      </w:r>
    </w:p>
    <w:p>
      <w:r>
        <w:t>- Đơn vị phối hợp: Văn phòng Bộ và các đơn vị thuộc Bộ có liên quan.</w:t>
      </w:r>
    </w:p>
    <w:p>
      <w:r>
        <w:t>- Thời gian hoàn thành: Trước 20/12/2023.</w:t>
      </w:r>
    </w:p>
    <w:p>
      <w:r>
        <w:t>III. TỔ CHỨC THỰC HIỆN</w:t>
      </w:r>
    </w:p>
    <w:p>
      <w:r>
        <w:t>1. Vụ Pháp chế</w:t>
      </w:r>
    </w:p>
    <w:p>
      <w:r>
        <w:t>a) Hướng dẫn, đôn đốc, kiểm tra việc tổ chức thực hiện Kế hoạch.</w:t>
      </w:r>
    </w:p>
    <w:p>
      <w:r>
        <w:t>b) Báo cáo Ban cán sự Đảng Bộ, Lãnh đạo Bộ về kết quả thực hiện kế hoạch.</w:t>
      </w:r>
    </w:p>
    <w:p>
      <w:r>
        <w:t>2. Văn phòng Bộ</w:t>
      </w:r>
    </w:p>
    <w:p>
      <w:r>
        <w:t>a) Phối hợp với Vụ Pháp chế hướng dẫn các đơn vị thuộc Bộ nghiệp vụ rà soát thủ tục hành chính liên quan đến hoạt động cấp phép trong lĩnh vực nông nghiệp và phát triển nông thôn.</w:t>
      </w:r>
    </w:p>
    <w:p>
      <w:r>
        <w:t>b) Phối hợp với Vụ Pháp chế tổng hợp, báo cáo nội dung rà soát thủ tục về hoạt động cấp phép thuộc phạm vi quản lý nhà nước của Bộ.</w:t>
      </w:r>
    </w:p>
    <w:p>
      <w:r>
        <w:t>3. Các đơn vị thuộc Bộ</w:t>
      </w:r>
    </w:p>
    <w:p>
      <w:r>
        <w:t>a) Thủ trưởng các đơn vị thuộc Bộ có trách nhiệm chỉ đạo triển khai thực hiện các nhiệm vụ theo kế hoạch; bố trí nguồn lực về con người, kinh phí để thực hiện có kết quả tốt.</w:t>
      </w:r>
    </w:p>
    <w:p>
      <w:r>
        <w:t>b) Phối hợp với Vụ Pháp chế, các Cục, Vụ, đơn vị có liên quan thực hiện Kế hoạch./.</w:t>
      </w:r>
    </w:p>
    <w:p>
      <w:r>
        <w:t>BỘ NÔNG NGHIỆP VÀ PTNT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