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4071/QĐ-UBND năm 2024 công bố sửa đổi, bổ sung Danh mục thủ tục hành chính được cung cấp dịch vụ công trực tuyến một phần, toàn trình thực hiện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4071/QĐ-UBND</w:t>
      </w:r>
    </w:p>
    <w:p>
      <w:r>
        <w:t>Bình Định, ngày 25 tháng 11 năm 2024</w:t>
      </w:r>
    </w:p>
    <w:p>
      <w:r>
        <w:t>QUYẾT ĐỊNH</w:t>
      </w:r>
    </w:p>
    <w:p>
      <w:r>
        <w:t>CÔNG BỐ SỬA ĐỔI, BỔ SUNG DANH MỤC THỦ TỤC HÀNH CHÍNH ĐƯỢC CUNG CẤP DỊCH VỤ CÔNG TRỰC TUYẾN MỘT PHẦN, TOÀN TRÌNH THỰC HIỆN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08/2022/QĐ-UBND ngày 21 tháng 3 năm 2022 của Ủy ban nhân dân tỉnh ban hành Quy chế làm việc của Ủy ban nhân dân tỉnh Bình Định nhiệm kỳ 2021 - 2026;</w:t>
      </w:r>
    </w:p>
    <w:p>
      <w:r>
        <w:t>Căn cứ Quyết định số 27/2020/QĐ-UBND ngày 25 tháng 5 năm 2020 của Ủy ban nhân dân tỉnh ban hành Quy chế hoạt động Cổng Dịch vụ công và Hệ thống thông tin một cửa điện tử tỉnh Bình Định;</w:t>
      </w:r>
    </w:p>
    <w:p>
      <w:r>
        <w:t>Căn cứ Quyết định số 03/2021/QĐ-UBND ngày 09 tháng 02 năm 2021 của Ủy ban nhân dân tỉnh ban hành Quy chế hoạt động kiểm soát thủ tục hành chính trên địa bàn tỉnh Bình Định;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Tư pháp tại Tờ trình số 129/TTr-STP ngày 15 tháng 11 năm 2024 và Giám đốc Sở Khoa học và Công nghệ tại Tờ trình số 105/TTr-SKHCN ngày 18 tháng 11 năm 2024.</w:t>
      </w:r>
    </w:p>
    <w:p>
      <w:r>
        <w:t>QUYẾT ĐỊNH:</w:t>
      </w:r>
    </w:p>
    <w:p>
      <w:r>
        <w:t>Điều 1.  Công bố kèm theo Quyết định này Danh mục 05 thủ tục hành chính cấp tỉnh được cung cấp dịch vụ công trực tuyến toàn trình, 01 thủ tục hành chính cấp tỉnh được cung cấp dịch vụ công trực tuyến một phần trên Cổng Dịch vụ công tỉnh Bình Định (tại địa chỉ: https://dichvucong.binhdinh.gov.vn ) và Cổng Dịch vụ công quốc gia (tại địa chỉ: https://dichvucong.gov.vn).</w:t>
      </w:r>
    </w:p>
    <w:p>
      <w:r>
        <w:t>Điều 2.  Quyết định này sửa đổi, bổ sung các Quyết định số 3532/QĐ-UBND ngày 23 tháng 9 năm 2023 và Quyết định số 3533/QĐ-UBND ngày 23 tháng 9 năm 2023 của Chủ tịch Ủy ban nhân dân tỉnh công bố Danh mục thủ tục hành chính cung cấp dịch vụ công trực tuyến một phần, toàn trình của tỉnh.</w:t>
      </w:r>
    </w:p>
    <w:p>
      <w:r>
        <w:t>Điều 3.  Chánh Văn phòng Ủy ban nhân dân tỉnh, Giám đốc Sở Tư pháp, Giám đốc Sở Khoa học và Công nghệ, Giám đốc Trung tâm Phục vụ hành chính công tỉnh và Thủ trưởng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DANH MỤC 05 DỊCH VỤ CÔNG TRỰC TUYẾN TOÀN TRÌNH CỦA CẤP TỈNH THUỘC PHẠM VI CHỨC NĂNG QUẢN LÝ CỦA SỞ TƯ PHÁP</w:t>
      </w:r>
    </w:p>
    <w:p>
      <w:r>
        <w:t>(Ban hành kèm theo Quyết định số: 4071/QĐ-UBND ngày 25/11/2024 của Chủ tịch UBND tỉnh)</w:t>
      </w:r>
    </w:p>
    <w:p>
      <w:r>
        <w:t>STT</w:t>
      </w:r>
    </w:p>
    <w:p>
      <w:r>
        <w:t>TÊN DỊCH VỤ CÔNG TRỰC TUYẾN</w:t>
      </w:r>
    </w:p>
    <w:p>
      <w:r>
        <w:t>MÃ SỐ</w:t>
      </w:r>
    </w:p>
    <w:p>
      <w:r>
        <w:t>I</w:t>
      </w:r>
    </w:p>
    <w:p>
      <w:r>
        <w:t>Lĩnh vực Luật sư</w:t>
      </w:r>
    </w:p>
    <w:p>
      <w:r>
        <w:t>1.</w:t>
      </w:r>
    </w:p>
    <w:p>
      <w:r>
        <w:t>Cấp Chứng chỉ hành nghề luật sư đối với người đạt yêu cầu kiểm tra kết quả tập sự hành nghề luật sư</w:t>
      </w:r>
    </w:p>
    <w:p>
      <w:r>
        <w:t>1.000828</w:t>
      </w:r>
    </w:p>
    <w:p>
      <w:r>
        <w:t>2.</w:t>
      </w:r>
    </w:p>
    <w:p>
      <w:r>
        <w:t>Cấp Chứng chỉ hành nghề luật sư đối với người được miễn đào tạo nghề luật sư, miễn tập sự hành nghề luật sư</w:t>
      </w:r>
    </w:p>
    <w:p>
      <w:r>
        <w:t>1.000688</w:t>
      </w:r>
    </w:p>
    <w:p>
      <w:r>
        <w:t>II</w:t>
      </w:r>
    </w:p>
    <w:p>
      <w:r>
        <w:t>Lĩnh vực Giám định tư pháp</w:t>
      </w:r>
    </w:p>
    <w:p>
      <w:r>
        <w:t>3.</w:t>
      </w:r>
    </w:p>
    <w:p>
      <w:r>
        <w:t>Bổ nhiệm và cấp thẻ giám định viên tư pháp cấp tỉnh</w:t>
      </w:r>
    </w:p>
    <w:p>
      <w:r>
        <w:t>1.001122</w:t>
      </w:r>
    </w:p>
    <w:p>
      <w:r>
        <w:t>4.</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2.000555</w:t>
      </w:r>
    </w:p>
    <w:p>
      <w:r>
        <w:t>5.</w:t>
      </w:r>
    </w:p>
    <w:p>
      <w:r>
        <w:t>Thay đổi, bổ sung lĩnh vực giám định của Văn phòng giám định tư pháp</w:t>
      </w:r>
    </w:p>
    <w:p>
      <w:r>
        <w:t>2.000568</w:t>
      </w:r>
    </w:p>
    <w:p>
      <w:r>
        <w:t>Tổng cộng: 05 TTHC</w:t>
      </w:r>
    </w:p>
    <w:p>
      <w:r>
        <w:t>PHỤ LỤC</w:t>
      </w:r>
    </w:p>
    <w:p>
      <w:r>
        <w:t>DANH MỤC 01 DỊCH VỤ CÔNG TRỰC TUYẾN MỘT PHẦN CỦA CẤP TỈNH THUỘC PHẠM VI CHỨC NĂNG QUẢN LÝ CỦA SỞ KHOA HỌC VÀ CÔNG NGHỆ</w:t>
      </w:r>
    </w:p>
    <w:p>
      <w:r>
        <w:t>(Ban hành kèm theo Quyết định số: 4071/QĐ-UBND ngày 25/11/2024 của Chủ tịch UBND tỉnh)</w:t>
      </w:r>
    </w:p>
    <w:p>
      <w:r>
        <w:t>STT</w:t>
      </w:r>
    </w:p>
    <w:p>
      <w:r>
        <w:t>TÊN DỊCH VỤ CÔNG TRỰC TUYẾN</w:t>
      </w:r>
    </w:p>
    <w:p>
      <w:r>
        <w:t>MÃ SỐ</w:t>
      </w:r>
    </w:p>
    <w:p>
      <w:r>
        <w:t>I</w:t>
      </w:r>
    </w:p>
    <w:p>
      <w:r>
        <w:t>Lĩnh vực Hoạt động Khoa học và công nghệ</w:t>
      </w:r>
    </w:p>
    <w:p>
      <w:r>
        <w:t>1.</w:t>
      </w:r>
    </w:p>
    <w:p>
      <w:r>
        <w:t>Thủ tục đánh giá kết quả thực hiện nhiệm vụ khoa học và công nghệ không sử dụng ngân sách nhà nước (cấp tỉnh)</w:t>
      </w:r>
    </w:p>
    <w:p>
      <w:r>
        <w:t>1.006427</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