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403/QĐ-UBND năm 2025 về Quy trình nội bộ giải quyết thủ tục hành chính trong lĩnh vực Khí tượng thủy văn, Tài nguyên nước, Bảo tồn thiên nhiên đa dạng sinh học, Môi trường, Đất đai thuộc thẩm quyền giải quyết của cấp tỉnh, cấp xã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17/07/2025</w:t>
            </w:r>
          </w:p>
        </w:tc>
      </w:tr>
      <w:tr>
        <w:tc>
          <w:tcPr>
            <w:tcW w:type="dxa" w:w="4320"/>
          </w:tcPr>
          <w:p>
            <w:r>
              <w:t>Ngày hiệu lực</w:t>
            </w:r>
          </w:p>
        </w:tc>
        <w:tc>
          <w:tcPr>
            <w:tcW w:type="dxa" w:w="4320"/>
          </w:tcPr>
          <w:p>
            <w:r>
              <w:t>17/07/2025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403/QĐ-UBND</w:t>
      </w:r>
    </w:p>
    <w:p>
      <w:r>
        <w:t>Lâm Đồng, ngày  17  tháng  7  năm 202 5</w:t>
      </w:r>
    </w:p>
    <w:p>
      <w:r>
        <w:t>QUYẾT ĐỊNH</w:t>
      </w:r>
    </w:p>
    <w:p>
      <w:r>
        <w:t>BAN HÀNH QUY TRÌNH NỘI BỘ GIẢI QUYẾT THỦ TỤC HÀNH CHÍNH TRONG LĨNH VỰC KHÍ TƯỢNG THỦY VĂN, TÀI NGUYÊN NƯỚC, BẢO TỒN THIÊN NHIÊN ĐA DẠNG SINH HỌC, MÔI TRƯỜNG, ĐẤT ĐAI THUỘC THẨM QUYỀN GIẢI QUYẾT CỦA CẤP TỈNH, CẤP XÃ TRÊN ĐỊA BÀN TỈNH LÂM ĐỒNG</w:t>
      </w:r>
    </w:p>
    <w:p>
      <w:r>
        <w:t>CHỦ TỊCH ỦY BAN NHÂN DÂN TỈNH LÂM ĐỒNG</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Thực hiện Quyết định số 1427/QĐ-UBND ngày 27 tháng 6 năm 2025 của Chủ tịch Ủy ban nhân dân tỉnh Lâm Đồng về việc công bố Danh mục thủ tục hành chính mới ban hành; thủ tục hành chính được sửa đổi, bổ sung; thủ tục hành chính bị bãi bỏ trong lĩnh vực Nông nghiệp và Môi trường thuộc thẩm quyền giải quyết của cấp tỉnh, cấp xã trên địa bàn tỉnh Lâm Đồng;</w:t>
      </w:r>
    </w:p>
    <w:p>
      <w:r>
        <w:t>Theo đề nghị của Giám đốc Sở Nông nghiệp và Môi trường.</w:t>
      </w:r>
    </w:p>
    <w:p>
      <w:r>
        <w:t>QUYẾT ĐỊNH:</w:t>
      </w:r>
    </w:p>
    <w:p>
      <w:r>
        <w:t>Điều 1.    Ban hành kèm theo Quyết định này quy trình nội bộ giải quyết 79 thủ tục hành chính trong lĩnh vực Khí tượng thủy văn, Tài nguyên nước, Bảo tồn thiên nhiên đa dạng sinh học, Môi trường, Đất đai thuộc thẩm quyền giải quyết của cấp tỉnh, cấp xã trên địa bàn tỉnh Lâm Đồng.</w:t>
      </w:r>
    </w:p>
    <w:p>
      <w:r>
        <w:t>Điều 2.    Quyết định này có hiệu lực thi hành kể từ ngày ký.</w:t>
      </w:r>
    </w:p>
    <w:p>
      <w:r>
        <w:t>Điều 3.    Chánh Văn phòng Ủy ban nhân dân tỉnh; Giám đốc Sở Nông nghiệp và Môi trường; Giám đốc/Thủ trưởng các sở, ban, ngành thuộc tỉnh; Chủ tịch Ủy ban nhân dân các xã, phường, đặc khu và các tổ chức, cá nhân có liên quan chịu trách nhiệm thi hành Quyết định này./.</w:t>
      </w:r>
    </w:p>
    <w:p>
      <w:r>
        <w:t>Nơi nhận:</w:t>
      </w:r>
    </w:p>
    <w:p>
      <w:r>
        <w:t>- Văn phòng Chính phủ (Cục KSTTHC);</w:t>
      </w:r>
    </w:p>
    <w:p>
      <w:r>
        <w:t>- Chủ tịch, các PCT UBND tỉnh;</w:t>
      </w:r>
    </w:p>
    <w:p>
      <w:r>
        <w:t>- Như Điều 3;</w:t>
      </w:r>
    </w:p>
    <w:p>
      <w:r>
        <w:t>- LĐVP;</w:t>
      </w:r>
    </w:p>
    <w:p>
      <w:r>
        <w:t>- Cổng Thông tin điện tử tỉnh;</w:t>
      </w:r>
    </w:p>
    <w:p>
      <w:r>
        <w:t>- Trung tâm Công báo - Tin học;</w:t>
      </w:r>
    </w:p>
    <w:p>
      <w:r>
        <w:t>- Lưu: VT, HCC.</w:t>
      </w:r>
    </w:p>
    <w:p>
      <w:r>
        <w:t>KT. CHỦ TỊCH</w:t>
      </w:r>
    </w:p>
    <w:p>
      <w:r>
        <w:t>PHÓ CHỦ TỊCH</w:t>
      </w:r>
    </w:p>
    <w:p>
      <w:r>
        <w:t>Lê Trọng Yên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