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40/2023/QĐ-UBND sửa đổi Điểm c, Điểm d Khoản 2 Điều 4 Quy định chức năng, nhiệm vụ, quyền hạn và cơ cấu tổ chức của Sở Văn hóa, Thể thao và Du lịch tỉnh Đồng Nai kèm theo Quyết định 29/2022/QĐ-UBND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04/10/2023</w:t>
            </w:r>
          </w:p>
        </w:tc>
      </w:tr>
      <w:tr>
        <w:tc>
          <w:tcPr>
            <w:tcW w:type="dxa" w:w="4320"/>
          </w:tcPr>
          <w:p>
            <w:r>
              <w:t>Ngày hiệu lực</w:t>
            </w:r>
          </w:p>
        </w:tc>
        <w:tc>
          <w:tcPr>
            <w:tcW w:type="dxa" w:w="4320"/>
          </w:tcPr>
          <w:p>
            <w:r>
              <w:t>20/10/2023</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40/2023/QĐ-UBND</w:t>
      </w:r>
    </w:p>
    <w:p>
      <w:r>
        <w:t>Đồng Nai, ngày 04 tháng 10 năm 2023</w:t>
      </w:r>
    </w:p>
    <w:p>
      <w:r>
        <w:t>QUYẾT ĐỊNH</w:t>
      </w:r>
    </w:p>
    <w:p>
      <w:r>
        <w:t>SỬA ĐỔI, BỔ SUNG ĐIỂM C, ĐIỂM D KHOẢN 2 ĐIỀU 4 QUY ĐỊNH VỀ CHỨC NĂNG, NHIỆM VỤ, QUYỀN HẠN VÀ CƠ CẤU TỔ CHỨC CỦA SỞ VĂN HÓA, THỂ THAO VÀ DU LỊCH TỈNH ĐỒNG NAI BAN HÀNH KÈM THEO QUYẾT ĐỊNH SỐ 29/2022/QĐ-UBND NGÀY 04 THÁNG 7 NĂM 2022 CỦA ỦY BAN NHÂN DÂN TỈNH</w:t>
      </w:r>
    </w:p>
    <w:p>
      <w:r>
        <w:t>ỦY BAN NHÂN DÂN TỈNH ĐỒNG NAI</w:t>
      </w:r>
    </w:p>
    <w:p>
      <w:r>
        <w:t>Căn cứ Luật Tổ chức chính quyền địa phương ngày 19 tháng 06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24/2014/NĐ-CP ngày 04 tháng 4 năm 2014 của Chính phủ quy định tổ chức các cơ quan chuyên môn thuộc Ủy ban nhân dân tỉnh, thành phố trực thuộc Trung ương;</w:t>
      </w:r>
    </w:p>
    <w:p>
      <w:r>
        <w:t>Căn cứ Nghị định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Thông tư số 08/2021/TT-BVHTTDL ngày 08 tháng 9 năm 2021 của Bộ trưởng Bộ Văn hóa, Thể thao và Du lịch về hướng dẫn chức năng, nhiệm vụ, quyền hạn của Sở Văn hóa, Thể thao và Du lịch, Sở Văn hóa, Thể thao, Sở Du lịch thuộc Ủy ban nhân dân cấp tỉnh; Phòng Văn hóa và Thông tin thuộc Ủy ban nhân dân cấp huyện;</w:t>
      </w:r>
    </w:p>
    <w:p>
      <w:r>
        <w:t>Theo đề nghị Giám đốc Sở Văn hóa, Thể thao và Du lịch tại Tờ trình số 2705/TTr-SVHTTDL ngày 08 tháng 9 năm 2023.</w:t>
      </w:r>
    </w:p>
    <w:p>
      <w:r>
        <w:t>QUYẾT ĐỊNH:</w:t>
      </w:r>
    </w:p>
    <w:p>
      <w:r>
        <w:t>Điều 1.  Sửa đổi, bổ sung điểm c, điểm d khoản 2 Điều 4 Quy định chức năng, nhiệm vụ, quyền hạn và cơ cấu tổ chức của Sở Văn hóa, Thể thao và Du lịch ban hành kèm theo Quyết định số 29/2022/QĐ-UBND ngày 04 tháng 7 năm 2022 của Ủy ban nhân dân tỉnh Đồng Nai, như sau:</w:t>
      </w:r>
    </w:p>
    <w:p>
      <w:r>
        <w:t>“c) Phòng Quản lý Thể thao và Du lịch</w:t>
      </w:r>
    </w:p>
    <w:p>
      <w:r>
        <w:t>d) Phòng Quản lý Văn hóa và Gia đình.”</w:t>
      </w:r>
    </w:p>
    <w:p>
      <w:r>
        <w:t>Điều 2.  Trách nhiệm thực hiện</w:t>
      </w:r>
    </w:p>
    <w:p>
      <w:r>
        <w:t>Chánh Văn phòng Ủy ban nhân dân tỉnh, Giám đốc các Sở: Văn hóa, Thể thao và Du lịch, Nội vụ; Thủ trưởng các cơ quan chuyên môn thuộc Ủy ban nhân dân tỉnh; Chủ tịch Ủy ban nhân dân các huyện, thành phố Long Khánh, thành phố Biên Hòa; các cơ quan, đơn vị và cá nhân liên quan chịu trách nhiệm thi hành Quyết định này.</w:t>
      </w:r>
    </w:p>
    <w:p>
      <w:r>
        <w:t>Điều 3. Điều khoản thi hành</w:t>
      </w:r>
    </w:p>
    <w:p>
      <w:r>
        <w:t>1. Quyết định này có hiệu lực thi hành từ ngày 20 tháng 10 năm 2023.</w:t>
      </w:r>
    </w:p>
    <w:p>
      <w:r>
        <w:t>2. Các nội dung khác tại Quyết định số 29/2022/QĐ-UBND ngày 04 tháng 7 năm 2022 của Ủy ban nhân dân tỉnh Đồng Nai ban hành Quy định chức năng, nhiệm vụ, quyền hạn và cơ cấu tổ chức của Sở Văn hóa, Thể thao và Du lịch giữ nguyên giá trị pháp lý./.</w:t>
      </w:r>
    </w:p>
    <w:p>
      <w:r>
        <w:t>Nơi nhận:</w:t>
      </w:r>
    </w:p>
    <w:p>
      <w:r>
        <w:t>- Như điều 2;</w:t>
      </w:r>
    </w:p>
    <w:p>
      <w:r>
        <w:t>- Bộ Văn hóa, Thể thao và Du lịch;</w:t>
      </w:r>
    </w:p>
    <w:p>
      <w:r>
        <w:t>- Cục kiểm tra văn bản QPPL (Bộ Tư pháp);</w:t>
      </w:r>
    </w:p>
    <w:p>
      <w:r>
        <w:t>- Thường trực Tỉnh ủy;</w:t>
      </w:r>
    </w:p>
    <w:p>
      <w:r>
        <w:t>- Thường trực HĐND tỉnh;</w:t>
      </w:r>
    </w:p>
    <w:p>
      <w:r>
        <w:t>- Q. Chủ tịch, các Phó Chủ tịch UBND tỉnh;</w:t>
      </w:r>
    </w:p>
    <w:p>
      <w:r>
        <w:t>- Sở Tư pháp;</w:t>
      </w:r>
    </w:p>
    <w:p>
      <w:r>
        <w:t>- Chánh, các PCVP. UBND tỉnh;</w:t>
      </w:r>
    </w:p>
    <w:p>
      <w:r>
        <w:t>- Cổng thông tin điện tử tỉnh;</w:t>
      </w:r>
    </w:p>
    <w:p>
      <w:r>
        <w:t>- Lưu: VT, THNC, KGVX.MP (50b).</w:t>
      </w:r>
    </w:p>
    <w:p>
      <w:r>
        <w:t>TM. ỦY BAN NHÂN DÂN</w:t>
      </w:r>
    </w:p>
    <w:p>
      <w:r>
        <w:t>KT. CHỦ TỊCH</w:t>
      </w:r>
    </w:p>
    <w:p>
      <w:r>
        <w:t>PHÓ CHỦ TỊCH</w:t>
      </w:r>
    </w:p>
    <w:p>
      <w:r>
        <w:t>Nguyễn Sơn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