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392/QĐ-UBND năm 2024 công bố Danh mục thủ tục hành chính sửa đổi, bổ sung, bị bãi bỏ; phê duyệt Quy trình nội bộ, liên thông giải quyết thủ tục hành chính trong lĩnh vực bảo trợ xã hội thuộc thẩm quyền giải quyết của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392/QĐ-UBND</w:t>
      </w:r>
    </w:p>
    <w:p>
      <w:r>
        <w:t>Cà Mau, ngày 05 tháng 3 năm 2024</w:t>
      </w:r>
    </w:p>
    <w:p>
      <w:r>
        <w:t>QUYẾT ĐỊNH</w:t>
      </w:r>
    </w:p>
    <w:p>
      <w:r>
        <w:t>CÔNG BỐ DANH MỤC THỦ TỤC HÀNH CHÍNH SỬA ĐỔI, BỔ SUNG, BỊ BÃI BỎ; PHÊ DUYỆT QUY TRÌNH NỘI BỘ, LIÊN THÔNG GIẢI QUYẾT THỦ TỤC HÀNH CHÍNH TRONG LĨNH VỰC BẢO TRỢ XÃ HỘI THUỘC THẨM QUYỀN GIẢI QUYẾT CỦA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208/QĐ-LĐTBXH ngày 29/02/2024 của Bộ trưởng Bộ Lao động - Thương binh và Xã hội về việc công bố thủ tục hành chính sửa đổi, bổ sung, bị bãi bỏ lĩnh vực bảo trợ xã hội thuộc phạm vi chức năng quản lý nhà nước của Bộ Lao động - Thương binh và Xã hội;</w:t>
      </w:r>
    </w:p>
    <w:p>
      <w:r>
        <w:t>Theo đề nghị của Giám đốc Sở Lao động - Thương binh và Xã hội tại Tờ trình số 54/TTr-SLĐTBXH ngày 04/3/2024.</w:t>
      </w:r>
    </w:p>
    <w:p>
      <w:r>
        <w:t>QUYẾT ĐỊNH:</w:t>
      </w:r>
    </w:p>
    <w:p>
      <w:r>
        <w:t>Điều 1.  Công bố, phê duyệt kèm theo Quyết định này:</w:t>
      </w:r>
    </w:p>
    <w:p>
      <w:r>
        <w:t>1. Công bố Danh mục thủ tục hành chính sửa đổi, bổ sung, bị bãi bỏ trong lĩnh vực bảo trợ xã hội thuộc thẩm quyền giải quyết của Ủy ban nhân dân cấp xã trên địa bàn tỉnh Cà Mau  (kèm theo Danh mục thủ tục hành chính sửa đổi, bổ sung, Danh mục thủ tục hành chính bị bãi bỏ) .</w:t>
      </w:r>
    </w:p>
    <w:p>
      <w:r>
        <w:t>2. Phê duyệt Quy trình nội bộ, liên thông giải quyết thủ tục hành chính đối với thủ tục hành chính được nêu tại khoản 1 Điều này  (kèm theo Quy trình) .</w:t>
      </w:r>
    </w:p>
    <w:p>
      <w:r>
        <w:t>Điều 2.  Giao Sở Lao động - Thương binh và Xã hội chủ trì, phối hợp Văn phòng Ủy ban nhân dân tỉnh (Trung tâm Giải quyết thủ tục hành chính tỉnh), Ủy ban nhân dân cấp xã và các cơ quan, đơn vị liên quan tổ chức thực hiện công khai, không công khai thủ tục hành chính và Quy trình đã được phê duyệt tại Điều 1 Quyết định này tại Bộ phận Tiếp nhận và Trả kết quả cấp xã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T3/24 );</w:t>
      </w:r>
    </w:p>
    <w:p>
      <w:r>
        <w:t>- Lưu: VT, M.A119/3.</w:t>
      </w:r>
    </w:p>
    <w:p>
      <w:r>
        <w:t>KT. CHỦ TỊCH</w:t>
      </w:r>
    </w:p>
    <w:p>
      <w:r>
        <w:t>PHÓ CHỦ TỊCH</w:t>
      </w:r>
    </w:p>
    <w:p>
      <w:r>
        <w:t>Nguyễn Minh Luân</w:t>
      </w:r>
    </w:p>
    <w:p>
      <w:r>
        <w:t>DANH MỤC</w:t>
      </w:r>
    </w:p>
    <w:p>
      <w:r>
        <w:t>THỦ TỤC HÀNH CHÍNH SỬA ĐỔI, BỔ SUNG LĨNH VỰC BẢO TRỢ XÃ HỘI THUỘC THẨM QUYỀN GIẢI QUYẾT CỦA ỦY BAN NHÂN DÂN CẤP XÃ TRÊN ĐỊA BÀN TỈNH CÀ MAU</w:t>
      </w:r>
    </w:p>
    <w:p>
      <w:r>
        <w:t>(Kèm theo Quyết định số: 392/QĐ-UBND ngày 05/3/2024 của Ủy ban nhân dân tỉnh Cà Mau)</w:t>
      </w:r>
    </w:p>
    <w:p>
      <w:r>
        <w:t>CÁCH THỨC THỰC HIỆN</w:t>
      </w:r>
    </w:p>
    <w:p>
      <w:r>
        <w:t>- Tổ chức, cá nhân gửi hồ sơ, thủ tục hành chính trực tiếp đến Ủy ban nhân dân cấp xã thông qua Bộ phận Tiếp nhận và Trả kết quả cấp xã trên địa bàn tỉnh Cà Mau; hoặc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Quyết định 802/QĐ-UBND ngày 10/5/2019</w:t>
      </w:r>
    </w:p>
    <w:p>
      <w:r>
        <w:t>1</w:t>
      </w:r>
    </w:p>
    <w:p>
      <w:r>
        <w:t>1.001699.000.00.00.H12</w:t>
      </w:r>
    </w:p>
    <w:p>
      <w:r>
        <w:t>Xác định, xác định lại mức độ khuyết tật và cấp Giấy xác nhận khuyết tật</w:t>
      </w:r>
    </w:p>
    <w:p>
      <w:r>
        <w:t>Trong thời gian 25 ngày làm việc kể từ khi nhận được hồ sơ đầy đủ, hợp lệ.</w:t>
      </w:r>
    </w:p>
    <w:p>
      <w:r>
        <w:t>- Địa điểm tiếp nhận và trả kết quả trực tiếp: Bộ phận Tiếp nhận và Trả kết quả cấp xã</w:t>
      </w:r>
    </w:p>
    <w:p>
      <w:r>
        <w:t>- Cơ quan, đơn vị thực hiện, thẩm quyền giải quyết TTHC: Ủy ban nhân dân cấp xã</w:t>
      </w:r>
    </w:p>
    <w:p>
      <w:r>
        <w:t>Không</w:t>
      </w:r>
    </w:p>
    <w:p>
      <w:r>
        <w:t>- Luật người khuyết tật ngày 17/6/2010;</w:t>
      </w:r>
    </w:p>
    <w:p>
      <w:r>
        <w:t>- Nghị định số 28/2012/NĐ-CP ngày 10/4/2012 của Chính phủ;</w:t>
      </w:r>
    </w:p>
    <w:p>
      <w:r>
        <w:t>- Thông tư số 01/2019/TT-BLĐTBXH ngày 02/01/2019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“1.001699” trên Cổng Dịch vụ công quốc gia</w:t>
      </w:r>
    </w:p>
    <w:p>
      <w:r>
        <w:t>2</w:t>
      </w:r>
    </w:p>
    <w:p>
      <w:r>
        <w:t>1.001653.000.00.00.H12</w:t>
      </w:r>
    </w:p>
    <w:p>
      <w:r>
        <w:t>Cấp đổi, cấp lại Giấy xác nhận khuyết tật</w:t>
      </w:r>
    </w:p>
    <w:p>
      <w:r>
        <w:t>Trong thời gian 05 ngày làm việc kể từ khi nhận được hồ sơ đầy đủ, hợp lệ.</w:t>
      </w:r>
    </w:p>
    <w:p>
      <w:r>
        <w:t>- Địa điểm tiếp nhận và trả kết quả trực tiếp: Bộ phận Tiếp nhận và Trả kết quả cấp xã</w:t>
      </w:r>
    </w:p>
    <w:p>
      <w:r>
        <w:t>- Cơ quan, đơn vị thực hiện, thẩm quyền giải quyết TTHC: Ủy ban nhân dân cấp xã</w:t>
      </w:r>
    </w:p>
    <w:p>
      <w:r>
        <w:t>Không</w:t>
      </w:r>
    </w:p>
    <w:p>
      <w:r>
        <w:t>- Luật người khuyết tật ngày 17/6/2010;</w:t>
      </w:r>
    </w:p>
    <w:p>
      <w:r>
        <w:t>- Nghị định số 28/2012/NĐ-CP ngày 10/4/2012 của Chính phủ;</w:t>
      </w:r>
    </w:p>
    <w:p>
      <w:r>
        <w:t>- Thông tư số 01/2019/TT-BLĐTBXH ngày 02/01/2019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“1.001653” trên Cổng Dịch vụ công quốc gia</w:t>
      </w:r>
    </w:p>
    <w:p>
      <w:r>
        <w:t>Tổng số Danh mục có 02 thủ tục hành chính./.</w:t>
      </w:r>
    </w:p>
    <w:p>
      <w:r>
        <w:t>DANH MỤC</w:t>
      </w:r>
    </w:p>
    <w:p>
      <w:r>
        <w:t>THỦ TỤC HÀNH CHÍNH BỊ BÃI BỎ TRONG LĨNH VỰC BẢO TRỢ XÃ HỘI THUỘC THẨM QUYỀN GIẢI QUYẾT CỦA ỦY BAN NHÂN DÂN CẤP XÃ TRÊN ĐỊA BÀN TỈNH CÀ MAU</w:t>
      </w:r>
    </w:p>
    <w:p>
      <w:r>
        <w:t>(Kèm theo Quyết định số: 392/QĐ-UBND ngày 05/3/2024 của Chủ tịch Ủy ban nhân dân tỉnh Cà Mau)</w:t>
      </w:r>
    </w:p>
    <w:p>
      <w:r>
        <w:t>STT</w:t>
      </w:r>
    </w:p>
    <w:p>
      <w:r>
        <w:t>Mã TTHC</w:t>
      </w:r>
    </w:p>
    <w:p>
      <w:r>
        <w:t>Địa phương</w:t>
      </w:r>
    </w:p>
    <w:p>
      <w:r>
        <w:t>Tên thủ tục hành chính</w:t>
      </w:r>
    </w:p>
    <w:p>
      <w:r>
        <w:t>Căn cứ văn bản quy định bãi bỏ</w:t>
      </w:r>
    </w:p>
    <w:p>
      <w:r>
        <w:t>Quyết định số 1910/QĐ-UBND ngày 20/10/2017</w:t>
      </w:r>
    </w:p>
    <w:p>
      <w:r>
        <w:t>1</w:t>
      </w:r>
    </w:p>
    <w:p>
      <w:r>
        <w:t>1.001310.000.00.00.H12</w:t>
      </w:r>
    </w:p>
    <w:p>
      <w:r>
        <w:t>Tiếp nhận đối tượng là người chưa thành niên không có nơi cư trú ổn định bị áp dụng biện pháp giáo dục tại xã, phường, thị trấn vào cơ sở trợ giúp trẻ em</w:t>
      </w:r>
    </w:p>
    <w:p>
      <w:r>
        <w:t>Quyết định số 208/QĐ- LĐTBXH ngày 29/02/2024 của Bộ trưởng Bộ Lao động- Thương binh và Xã hội</w:t>
      </w:r>
    </w:p>
    <w:p>
      <w:r>
        <w:t>2</w:t>
      </w:r>
    </w:p>
    <w:p>
      <w:r>
        <w:t>1.001305.000.00.00.H12</w:t>
      </w:r>
    </w:p>
    <w:p>
      <w:r>
        <w:t>Đưa đối tượng ra khỏi cơ sở trợ giúp trẻ em</w:t>
      </w:r>
    </w:p>
    <w:p>
      <w:r>
        <w:t>Tổng số Danh mục có 02 thủ tục hành chính./.</w:t>
      </w:r>
    </w:p>
    <w:p>
      <w:r>
        <w:t>QUY TRÌNH NỘI BỘ, LIÊN THÔNG GIẢI QUYẾT THỦ TỤC HÀNH CHÍNH LĨNH VỰC BẢO TRỢ XÃ HỘI THUỘC THẨM QUYỀN GIẢI QUYẾT ỦY BAN NHÂN DÂN CẤP XÃ TRÊN ĐỊA BÀN TỈNH CÀ MAU</w:t>
      </w:r>
    </w:p>
    <w:p>
      <w:r>
        <w:t>(Kèm theo Quyết định số: 392/QĐ-UBND ngày 05/3/2024 của Chủ tịch Ủy ban nhân dân tỉnh Cà Mau)</w:t>
      </w:r>
    </w:p>
    <w:p>
      <w:r>
        <w:t>1. Xác định, xác định lại mức độ khuyết tật và cấp Giấy xác nhận khuyết tật (Mã số TTHC: 1.001699.000.00.00.H12)</w:t>
      </w:r>
    </w:p>
    <w:p>
      <w:r>
        <w:t>a) Thời gian giải quyết:   Trong thời gian 25 ngày làm việc kể từ khi nhận được hồ sơ đầy đủ hợp lệ.</w:t>
      </w:r>
    </w:p>
    <w:p>
      <w:r>
        <w:t>b) Quy trình giải quyết:</w:t>
      </w:r>
    </w:p>
    <w:p>
      <w:r>
        <w:t>- Bước 1: Công chức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đến đến công chức phụ trách công tác Lao động - Thương binh và Xã hội thuộc Ủy ban nhân dân cấp xã để xử lý hồ sơ: 0,25 ngày làm việc.</w:t>
      </w:r>
    </w:p>
    <w:p>
      <w:r>
        <w:t>- Bước 2: Công chức phụ trách công tác Lao động - Thương binh và Xã hội tiếp nhận hồ sơ  (chứng thực hồ sơ nếu hồ sơ có yêu cầu; kiểm tra file scan),  kiểm tra, thẩm định hồ sơ (trường hợp hồ sơ chưa đáp ứng được quy định, thông báo cho tổ chức, cá nhân bổ sung đầy đủ hồ sơ), nếu đầy đủ hồ sơ tiến hành tổ chức họp Hội đồng xác định dạng khuyết tật, mức độ khuyết tật cấp xã, phê duyệt hồ sơ, biên bản kết luận dạng khuyết tật, mức độ khuyết tật, 19,5 ngày làm việc.</w:t>
      </w:r>
    </w:p>
    <w:p>
      <w:r>
        <w:t>- Bước 3: Khi có kết luận của Hội đồng xác định khuyết tật cấp xã thì thực hiện niêm yết, thông báo công khai kết luận của Hội đồng giám định khuyết tật cấp xã tại trụ sở Ủy ban nhân dân cấp xã, sau khi hết thời gian niêm yết, nếu không có khiếu nại, tố cáo thì công chức phụ trách công tác Lao động - Thương binh và Xã hội hoàn thiện hồ sơ  (nhập thông tin, đính kèm file, kết quả xử lý)  trình Ủy ban nhân dân xã phê duyệt kết quả giải quyết các thủ tục hành chính theo quy định: 05 ngày làm việc  (Trường hợp có khiếu nại, tố cáo hoặc không đồng ý với kết luận của Hội đồng thì trong 05 ngày làm việc Hội đồng tiến hành xác minh, thẩm tra, kết luận cụ thể và trả lời bằng văn bản cho người khiếu nại, tố cáo).</w:t>
      </w:r>
    </w:p>
    <w:p>
      <w:r>
        <w:t>- Bước 4: Văn thư ghi số, lưu hồ sơ, scan kết quả giải quyết đính kèm lên hệ thống; chuyển hồ sơ, kết quả giải quyết về Bộ phận Tiếp nhận và Trả kết cấp xã thực hiện lưu trữ hồ sơ thủ tục hành chính điện tử, số hóa hồ sơ, trả kết quả  (đồng thời cấp kết quả giải quyết thủ tục hành chính điện tử)  cho tổ chức, cá nhân: 0,25 ngày làm việc.</w:t>
      </w:r>
    </w:p>
    <w:p>
      <w:r>
        <w:t>2. Cấp đổi, cấp lại Giấy xác nhận khuyết tật (Mã số TTHC: 1.001653.000.00.00.H12)</w:t>
      </w:r>
    </w:p>
    <w:p>
      <w:r>
        <w:t>a) Thời gian giải quyết:   Trong thời gian 05 ngày làm việc kể từ khi nhận được hồ sơ đầy đủ, hợp lệ.</w:t>
      </w:r>
    </w:p>
    <w:p>
      <w:r>
        <w:t>b) Quy trình giải quyết:</w:t>
      </w:r>
    </w:p>
    <w:p>
      <w:r>
        <w:t>- Bước 1: Công chức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đến đến công chức phụ trách công tác Lao động - Thương binh và Xã hội thuộc Ủy ban nhân dân cấp xã để xử lý hồ sơ: 0,25 ngày làm việc.</w:t>
      </w:r>
    </w:p>
    <w:p>
      <w:r>
        <w:t>- Bước 2: Công chức phụ trách công tác Lao động - Thương binh và Xã hội tiếp nhận hồ sơ  (chứng thực hồ sơ nếu hồ sơ có yêu cầu; kiểm tra file scan),  kiểm tra, thẩm định hồ sơ  (trường hợp hồ sơ chưa đáp ứng được quy định, thông báo cho tổ chức, cá nhân bổ sung đầy đủ hồ sơ),  nếu đầy đủ hồ sơ thì hoàn thiện hồ sơ  (nhập thông tin, đính kèm file, kết quả xử lý)  trình Ủy ban nhân dân xã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Bộ phận Tiếp nhận và Trả kết cấp xã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