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39/QĐ-UBND phê duyệt danh mục thủ tục hành chính thuộc phạm vi quản lý của Sở Văn hoá, Thể thao và Du lịch đủ điều kiện cung cấp dịch vụ công trực tuyến toàn trình trong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39/QĐ-UBND</w:t>
      </w:r>
    </w:p>
    <w:p>
      <w:r>
        <w:t>Bình Thuận, ngày 10 tháng 01 năm 2024</w:t>
      </w:r>
    </w:p>
    <w:p>
      <w:r>
        <w:t>QUYẾT ĐỊNH</w:t>
      </w:r>
    </w:p>
    <w:p>
      <w:r>
        <w:t>PHÊ DUYỆT DANH MỤC THỦ TỤC HÀNH CHÍNH THUỘC PHẠM VI QUẢN LÝ CỦA SỞ VĂN HOÁ, THỂ THAO VÀ DU LỊCH ĐỦ ĐIỀU KIỆN CUNG CẤP DỊCH VỤ CÔNG TRỰC TUYẾN TOÀN TRÌNH TRONG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05/12/2023 của Bộ Văn hoá, Thể thao và Du lịch về ban hành danh mục thủ tục hành chính cấp địa phương thuộc phạm vi quản lý của Bộ Văn hoá, Thể thao và Du lịch đủ điều kiện cung cấp dịch vụ công trực tuyến toàn trình;</w:t>
      </w:r>
    </w:p>
    <w:p>
      <w:r>
        <w:t>Theo đề nghị của Chánh Văn phòng Ủy ban nhân dân tỉnh.</w:t>
      </w:r>
    </w:p>
    <w:p>
      <w:r>
        <w:t>QUYẾT ĐỊNH:</w:t>
      </w:r>
    </w:p>
    <w:p>
      <w:r>
        <w:t>Điều 1.  Phê duyệt danh mục  31  thủ tục hành chính thuộc phạm vi quản lý của Sở Văn hoá, Thể thao và Du lịch đủ kiều kiện cung cấp dịch vụ công trực tuyến toàn trình triển khai trong năm 2024.</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3 năm 2024.</w:t>
      </w:r>
    </w:p>
    <w:p>
      <w:r>
        <w:t>Điều 3.  Quyết định này có hiệu lực kể từ ngày ký ban hành.</w:t>
      </w:r>
    </w:p>
    <w:p>
      <w:r>
        <w:t>Điều 4.  Chánh Văn phòng Ủy ban nhân dân tỉnh, Giám đốc Sở Văn hoá, Thể thao và Du lịch,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VĂN HOÁ, THỂ THAO VÀ DU LỊCH ĐỦ ĐIỀU KIỆN CUNG CẤP DỊCH VỤ CÔNG TRỰC TUYẾN TOÀN TRÌNH NĂM 2024</w:t>
      </w:r>
    </w:p>
    <w:p>
      <w:r>
        <w:t>(Ban hành kèm theo Quyết định số 39/QĐ-UBND ngày 10/01/2024 của Chủ tịch Ủy ban nhân dân tỉnh Bình Thuận)</w:t>
      </w:r>
    </w:p>
    <w:p>
      <w:r>
        <w:t>STT</w:t>
      </w:r>
    </w:p>
    <w:p>
      <w:r>
        <w:t>Mã   TTHC</w:t>
      </w:r>
    </w:p>
    <w:p>
      <w:r>
        <w:t>Tên TTHC</w:t>
      </w:r>
    </w:p>
    <w:p>
      <w:r>
        <w:t>Mức độ DVC trực tuyến</w:t>
      </w:r>
    </w:p>
    <w:p>
      <w:r>
        <w:t>A</w:t>
      </w:r>
    </w:p>
    <w:p>
      <w:r>
        <w:t>Thủ tục hành chính cấp tỉnh: 31 TTHC</w:t>
      </w:r>
    </w:p>
    <w:p>
      <w:r>
        <w:t>I</w:t>
      </w:r>
    </w:p>
    <w:p>
      <w:r>
        <w:t>Lĩnh vực văn hoá</w:t>
      </w:r>
    </w:p>
    <w:p>
      <w:r>
        <w:t>1</w:t>
      </w:r>
    </w:p>
    <w:p>
      <w:r>
        <w:t>1.003838</w:t>
      </w:r>
    </w:p>
    <w:p>
      <w:r>
        <w:t>Thủ tục cấp phép cho người Việt Nam định cư ở nước ngoài, tổ chức, cá nhân nước ngoài tiến hành nghiên cứu sưu tầm di sản văn hóa phi vật thể tại địa phương</w:t>
      </w:r>
    </w:p>
    <w:p>
      <w:r>
        <w:t>Toàn trình</w:t>
      </w:r>
    </w:p>
    <w:p>
      <w:r>
        <w:t>2</w:t>
      </w:r>
    </w:p>
    <w:p>
      <w:r>
        <w:t>1.001833</w:t>
      </w:r>
    </w:p>
    <w:p>
      <w:r>
        <w:t>Thủ tục tiếp nhận thông báo tổ chức thi sáng tác tác phẩm mỹ thuật (thẩm quyền của Sở Văn hóa, Thể thao và Du lịch)</w:t>
      </w:r>
    </w:p>
    <w:p>
      <w:r>
        <w:t>Toàn trình</w:t>
      </w:r>
    </w:p>
    <w:p>
      <w:r>
        <w:t>3</w:t>
      </w:r>
    </w:p>
    <w:p>
      <w:r>
        <w:t>1.001809</w:t>
      </w:r>
    </w:p>
    <w:p>
      <w:r>
        <w:t>Thủ tục cấp giấy phép triển lãm mỹ thuật (thẩm quyền của Ủy ban nhân dân cấp tỉnh)</w:t>
      </w:r>
    </w:p>
    <w:p>
      <w:r>
        <w:t>Toàn trình</w:t>
      </w:r>
    </w:p>
    <w:p>
      <w:r>
        <w:t>4</w:t>
      </w:r>
    </w:p>
    <w:p>
      <w:r>
        <w:t>1.001778</w:t>
      </w:r>
    </w:p>
    <w:p>
      <w:r>
        <w:t>Thủ tục cấp giấy phép sao chép tác phẩm mỹ thuật về danh nhân văn hóa, anh hùng dân tộc, lãnh tụ</w:t>
      </w:r>
    </w:p>
    <w:p>
      <w:r>
        <w:t>Toàn trình</w:t>
      </w:r>
    </w:p>
    <w:p>
      <w:r>
        <w:t>5</w:t>
      </w:r>
    </w:p>
    <w:p>
      <w:r>
        <w:t>1.001738</w:t>
      </w:r>
    </w:p>
    <w:p>
      <w:r>
        <w:t>Thủ tục cấp giấy phép tổ chức trại sáng tác điêu khắc (thẩm quyền của Ủy ban nhân dân cấp tỉnh)</w:t>
      </w:r>
    </w:p>
    <w:p>
      <w:r>
        <w:t>Toàn trình</w:t>
      </w:r>
    </w:p>
    <w:p>
      <w:r>
        <w:t>6</w:t>
      </w:r>
    </w:p>
    <w:p>
      <w:r>
        <w:t>1.001704</w:t>
      </w:r>
    </w:p>
    <w:p>
      <w:r>
        <w:t>Thủ tục cấp giấy phép triển lãm tác phẩm nhiếp ảnh tại Việt Nam (thẩm quyền của Ủy ban nhân dân cấp tỉnh)</w:t>
      </w:r>
    </w:p>
    <w:p>
      <w:r>
        <w:t>Toàn trình</w:t>
      </w:r>
    </w:p>
    <w:p>
      <w:r>
        <w:t>7</w:t>
      </w:r>
    </w:p>
    <w:p>
      <w:r>
        <w:t>1.001671</w:t>
      </w:r>
    </w:p>
    <w:p>
      <w:r>
        <w:t>Thủ tục cấp giấy phép đưa tác phẩm nhiếp ảnh từ Việt Nam ra nước ngoài triển lãm (thẩm quyền của Ủy ban nhân dân cấp tỉnh)</w:t>
      </w:r>
    </w:p>
    <w:p>
      <w:r>
        <w:t>Toàn trình</w:t>
      </w:r>
    </w:p>
    <w:p>
      <w:r>
        <w:t>8</w:t>
      </w:r>
    </w:p>
    <w:p>
      <w:r>
        <w:t>1.001229</w:t>
      </w:r>
    </w:p>
    <w:p>
      <w:r>
        <w:t>Thủ tục cấp giấy phép tổ chức triển lãm do các tổ chức, cá nhân tại địa phương đưa ra nước ngoài không vì mục đích thương mại</w:t>
      </w:r>
    </w:p>
    <w:p>
      <w:r>
        <w:t>Toàn trình</w:t>
      </w:r>
    </w:p>
    <w:p>
      <w:r>
        <w:t>9</w:t>
      </w:r>
    </w:p>
    <w:p>
      <w:r>
        <w:t>1.001211</w:t>
      </w:r>
    </w:p>
    <w:p>
      <w:r>
        <w:t>Thủ tục cấp giấy phép tổ chức triển lãm do cá nhân nước ngoài tổ chức tại địa phương không vì mục đích thương mại</w:t>
      </w:r>
    </w:p>
    <w:p>
      <w:r>
        <w:t>Toàn trình</w:t>
      </w:r>
    </w:p>
    <w:p>
      <w:r>
        <w:t>10</w:t>
      </w:r>
    </w:p>
    <w:p>
      <w:r>
        <w:t>1.001191</w:t>
      </w:r>
    </w:p>
    <w:p>
      <w:r>
        <w:t>Thủ tục cấp lại giấy phép tổ chức triển lãm do các tổ chức, cá nhân tại địa phương đưa ra nước ngoài không vì mục đích thương mại</w:t>
      </w:r>
    </w:p>
    <w:p>
      <w:r>
        <w:t>Toàn trình</w:t>
      </w:r>
    </w:p>
    <w:p>
      <w:r>
        <w:t>11</w:t>
      </w:r>
    </w:p>
    <w:p>
      <w:r>
        <w:t>1.001182</w:t>
      </w:r>
    </w:p>
    <w:p>
      <w:r>
        <w:t>Thủ tục cấp lại giấy phép tổ chức triển lãm do cá nhân nước ngoài tổ chức tại địa phương không vì mục đích thương mại</w:t>
      </w:r>
    </w:p>
    <w:p>
      <w:r>
        <w:t>Toàn trình</w:t>
      </w:r>
    </w:p>
    <w:p>
      <w:r>
        <w:t>12</w:t>
      </w:r>
    </w:p>
    <w:p>
      <w:r>
        <w:t>1.001147</w:t>
      </w:r>
    </w:p>
    <w:p>
      <w:r>
        <w:t>Thủ tục thông báo tổ chức triển lãm do tổ chức ở địa phương hoặc cá nhân tổ chức tại địa phương không vì mục đích thương mại</w:t>
      </w:r>
    </w:p>
    <w:p>
      <w:r>
        <w:t>Toàn trình</w:t>
      </w:r>
    </w:p>
    <w:p>
      <w:r>
        <w:t>13</w:t>
      </w:r>
    </w:p>
    <w:p>
      <w:r>
        <w:t>1.009399</w:t>
      </w:r>
    </w:p>
    <w:p>
      <w:r>
        <w:t>Thủ tục tổ chức cuộc thi người đẹp, người mẫu</w:t>
      </w:r>
    </w:p>
    <w:p>
      <w:r>
        <w:t>Toàn trình</w:t>
      </w:r>
    </w:p>
    <w:p>
      <w:r>
        <w:t>14</w:t>
      </w:r>
    </w:p>
    <w:p>
      <w:r>
        <w:t>1.009403</w:t>
      </w:r>
    </w:p>
    <w:p>
      <w:r>
        <w:t>Thủ tục ra nước ngoài dự thi người đẹp, người mẫu</w:t>
      </w:r>
    </w:p>
    <w:p>
      <w:r>
        <w:t>Toàn trình</w:t>
      </w:r>
    </w:p>
    <w:p>
      <w:r>
        <w:t>15</w:t>
      </w:r>
    </w:p>
    <w:p>
      <w:r>
        <w:t>1.003676</w:t>
      </w:r>
    </w:p>
    <w:p>
      <w:r>
        <w:t>Thủ tục đăng ký tổ chức lễ hội cấp tỉnh</w:t>
      </w:r>
    </w:p>
    <w:p>
      <w:r>
        <w:t>Toàn trình</w:t>
      </w:r>
    </w:p>
    <w:p>
      <w:r>
        <w:t>16</w:t>
      </w:r>
    </w:p>
    <w:p>
      <w:r>
        <w:t>1.004639</w:t>
      </w:r>
    </w:p>
    <w:p>
      <w:r>
        <w:t>Thủ tục cấp giấy phép thành lập văn phong đại diện của doanh nghiệp quảng cáo nước ngoài tại Việt Nam</w:t>
      </w:r>
    </w:p>
    <w:p>
      <w:r>
        <w:t>Toàn trình</w:t>
      </w:r>
    </w:p>
    <w:p>
      <w:r>
        <w:t>17</w:t>
      </w:r>
    </w:p>
    <w:p>
      <w:r>
        <w:t>1.004666</w:t>
      </w:r>
    </w:p>
    <w:p>
      <w:r>
        <w:t>Thủ tục cấp sửa đổi, bổ sung giấy phép thành lập văn phong đại diện của doanh nghiệp quảng cáo nước ngoài tại Việt Nam</w:t>
      </w:r>
    </w:p>
    <w:p>
      <w:r>
        <w:t>Toàn trình</w:t>
      </w:r>
    </w:p>
    <w:p>
      <w:r>
        <w:t>18</w:t>
      </w:r>
    </w:p>
    <w:p>
      <w:r>
        <w:t>2.001496</w:t>
      </w:r>
    </w:p>
    <w:p>
      <w:r>
        <w:t>Thủ tục phê duyệt nội dung tác phẩm mỹ thuật, tác phẩm nhiếp ảnh nhập khẩu cấp tỉnh</w:t>
      </w:r>
    </w:p>
    <w:p>
      <w:r>
        <w:t>Toàn trình</w:t>
      </w:r>
    </w:p>
    <w:p>
      <w:r>
        <w:t>19</w:t>
      </w:r>
    </w:p>
    <w:p>
      <w:r>
        <w:t>1.008896</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Toàn trình</w:t>
      </w:r>
    </w:p>
    <w:p>
      <w:r>
        <w:t>20</w:t>
      </w:r>
    </w:p>
    <w:p>
      <w:r>
        <w:t>1.008897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Toàn trình</w:t>
      </w:r>
    </w:p>
    <w:p>
      <w:r>
        <w:t>II</w:t>
      </w:r>
    </w:p>
    <w:p>
      <w:r>
        <w:t>Lĩnh vực thể thao: 02 TTHC</w:t>
      </w:r>
    </w:p>
    <w:p>
      <w:r>
        <w:t>21</w:t>
      </w:r>
    </w:p>
    <w:p>
      <w:r>
        <w:t>1.003441</w:t>
      </w:r>
    </w:p>
    <w:p>
      <w:r>
        <w:t>Thủ tục cấp lại giấy chứng nhận đủ điều kiện kinh doanh hoạt động thể thao trong trường hợp thay đổi nội dung ghi trong giấy chứng nhận</w:t>
      </w:r>
    </w:p>
    <w:p>
      <w:r>
        <w:t>Toàn trình</w:t>
      </w:r>
    </w:p>
    <w:p>
      <w:r>
        <w:t>22</w:t>
      </w:r>
    </w:p>
    <w:p>
      <w:r>
        <w:t>1.000983</w:t>
      </w:r>
    </w:p>
    <w:p>
      <w:r>
        <w:t>Thủ tục cấp lại giấy chứng nhận đủ điều kiện kinh doanh hoạt động thể thao trong trường hợp bị mất hoặc hư hỏng</w:t>
      </w:r>
    </w:p>
    <w:p>
      <w:r>
        <w:t>Toàn trình</w:t>
      </w:r>
    </w:p>
    <w:p>
      <w:r>
        <w:t>III</w:t>
      </w:r>
    </w:p>
    <w:p>
      <w:r>
        <w:t>Lĩnh vực du lịch: 09 TTHC</w:t>
      </w:r>
    </w:p>
    <w:p>
      <w:r>
        <w:t>23</w:t>
      </w:r>
    </w:p>
    <w:p>
      <w:r>
        <w:t>2.001589</w:t>
      </w:r>
    </w:p>
    <w:p>
      <w:r>
        <w:t>Thủ tục thu hồi giấy phép kinh doanh dịch vụ lữ hành nội địa trong trường hợp doanh nghiệp giải thể</w:t>
      </w:r>
    </w:p>
    <w:p>
      <w:r>
        <w:t>Toàn trình</w:t>
      </w:r>
    </w:p>
    <w:p>
      <w:r>
        <w:t>24</w:t>
      </w:r>
    </w:p>
    <w:p>
      <w:r>
        <w:t>1.001837</w:t>
      </w:r>
    </w:p>
    <w:p>
      <w:r>
        <w:t>Thủ tục chấm dứt hoạt động của văn phong đại diện tại Việt Nam của doanh nghiệp kinh doanh dịch vụ lữ hành nước ngoài</w:t>
      </w:r>
    </w:p>
    <w:p>
      <w:r>
        <w:t>Toàn trình</w:t>
      </w:r>
    </w:p>
    <w:p>
      <w:r>
        <w:t>25</w:t>
      </w:r>
    </w:p>
    <w:p>
      <w:r>
        <w:t>1.004605</w:t>
      </w:r>
    </w:p>
    <w:p>
      <w:r>
        <w:t>Thủ tục cấp giấy chứng nhận khóa cập nhật kiến thức cho hướng dẫn viên du lịch nội địa và hướng dẫn viên du lịch quốc tế</w:t>
      </w:r>
    </w:p>
    <w:p>
      <w:r>
        <w:t>Toàn trình</w:t>
      </w:r>
    </w:p>
    <w:p>
      <w:r>
        <w:t>26</w:t>
      </w:r>
    </w:p>
    <w:p>
      <w:r>
        <w:t>1.003717</w:t>
      </w:r>
    </w:p>
    <w:p>
      <w:r>
        <w:t>Thủ tục cấp giấy phép thành lập văn phong đại diện tại Việt Nam của doanh nghiệp kinh doanh dịch vụ lữ hành nước ngoài</w:t>
      </w:r>
    </w:p>
    <w:p>
      <w:r>
        <w:t>Toàn trình</w:t>
      </w:r>
    </w:p>
    <w:p>
      <w:r>
        <w:t>27</w:t>
      </w:r>
    </w:p>
    <w:p>
      <w:r>
        <w:t>1.003240</w:t>
      </w:r>
    </w:p>
    <w:p>
      <w:r>
        <w:t>Thủ tục cấp lại giấy phép thành lập văn phong đại diện tại Việt Nam của doanh nghiệp kinh doanh dịch vụ lữ hành nước ngoài trong trường hợp chuyển địa điểm đặt trụ sở của văn phong đại diện</w:t>
      </w:r>
    </w:p>
    <w:p>
      <w:r>
        <w:t>Toàn trình</w:t>
      </w:r>
    </w:p>
    <w:p>
      <w:r>
        <w:t>28</w:t>
      </w:r>
    </w:p>
    <w:p>
      <w:r>
        <w:t>1.003275</w:t>
      </w:r>
    </w:p>
    <w:p>
      <w:r>
        <w:t>Thủ tục cấp lại giấy phép thành lập văn phong đại diện tại Việt Nam của doanh nghiệp kinh doanh dịch vụ lữ hành nước ngoài trong trường hợp giấy phép thành lập văn phong đại diện bị mất, bị hủy hoại, bị hư hỏng hoặc bị tiêu hủy</w:t>
      </w:r>
    </w:p>
    <w:p>
      <w:r>
        <w:t>Toàn trình</w:t>
      </w:r>
    </w:p>
    <w:p>
      <w:r>
        <w:t>29</w:t>
      </w:r>
    </w:p>
    <w:p>
      <w:r>
        <w:t>1.005161</w:t>
      </w:r>
    </w:p>
    <w:p>
      <w:r>
        <w:t>Thủ tục điều chỉnh giấy phép thành lập văn phong đại diện tại Việt Nam của doanh nghiệp kinh doanh dịch vụ lữ hành nước ngoài</w:t>
      </w:r>
    </w:p>
    <w:p>
      <w:r>
        <w:t>Toàn trình</w:t>
      </w:r>
    </w:p>
    <w:p>
      <w:r>
        <w:t>30</w:t>
      </w:r>
    </w:p>
    <w:p>
      <w:r>
        <w:t>1.003002</w:t>
      </w:r>
    </w:p>
    <w:p>
      <w:r>
        <w:t>Thủ tục gia hạn giấy phép thành lập văn phong đại diện tại Việt Nam của doanh nghiệp kinh doanh dịch vụ lữ hành nước ngoài</w:t>
      </w:r>
    </w:p>
    <w:p>
      <w:r>
        <w:t>Toàn trình</w:t>
      </w:r>
    </w:p>
    <w:p>
      <w:r>
        <w:t>31</w:t>
      </w:r>
    </w:p>
    <w:p>
      <w:r>
        <w:t>1.001432</w:t>
      </w:r>
    </w:p>
    <w:p>
      <w:r>
        <w:t>Thủ tục cấp đổi thẻ hướng dẫn viên du lịch quốc tế, thẻ hướng dẫn viên du lịch nội địa</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