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387/QĐ-UBND năm 2023 phê duyệt Quy trình nội bộ giải quyết thủ tục hành chính thuộc thẩm quyền giải quyết của Sở Tư pháp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387/QĐ-UBND</w:t>
      </w:r>
    </w:p>
    <w:p>
      <w:r>
        <w:t>Ninh Bình, ngày 23 tháng 5 năm 2023</w:t>
      </w:r>
    </w:p>
    <w:p>
      <w:r>
        <w:t>QUYẾT ĐỊNH</w:t>
      </w:r>
    </w:p>
    <w:p>
      <w:r>
        <w:t>PHÊ DUYỆT QUY TRÌNH NỘI BỘ GIẢI QUYẾT THỦ TỤC HÀNH CHÍNH THUỘC THẨM QUYỀN GIẢI QUYẾT CỦA SỞ TƯ PHÁP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Tư pháp.</w:t>
      </w:r>
    </w:p>
    <w:p>
      <w:r>
        <w:t>QUYẾT ĐỊNH:</w:t>
      </w:r>
    </w:p>
    <w:p>
      <w:r>
        <w:t>Điều 1.  Phê duyệt kèm theo Quyết định này 02 Quy trình nội bộ giải quyết thủ tục hành chính (Phụ lục I)  thuộc thẩm quyền giải quyết của Sở Tư pháp tỉnh Ninh Bình.</w:t>
      </w:r>
    </w:p>
    <w:p>
      <w:r>
        <w:t>Điều 2.  Bãi bỏ 02 Quy trình nội bộ giải quyết thủ tục hành chính  (Phụ lục II)  tại Quyết định số 525/QĐ-UBND ngày 10/6/2022 của UBND tỉnh Ninh Bình về phê duyệt quy trình nội bộ giải quyết thủ tục hành chính thuộc thẩm quyền giải quyết của Sở Tư pháp, UBND cấp huyện trên địa bàn tỉnh Ninh Bình.</w:t>
      </w:r>
    </w:p>
    <w:p>
      <w:r>
        <w:t>Điều 4.  Quyết định này có hiệu lực thi hành kể từ ngày ký ban hành.</w:t>
      </w:r>
    </w:p>
    <w:p>
      <w:r>
        <w:t>Điều 5.  Chánh Văn phòng UBND tỉnh, Giám đốc Sở Tư pháp,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5;</w:t>
      </w:r>
    </w:p>
    <w:p>
      <w:r>
        <w:t>- Cục Kiểm soát TTHC, VPCP;</w:t>
      </w:r>
    </w:p>
    <w:p>
      <w:r>
        <w:t>- Chủ tịch, các PCT UBND tỉnh;</w:t>
      </w:r>
    </w:p>
    <w:p>
      <w:r>
        <w:t>- Chánh VP, các Phó CVP;</w:t>
      </w:r>
    </w:p>
    <w:p>
      <w:r>
        <w:t>- Trung tâm Tin học - Công báo;</w:t>
      </w:r>
    </w:p>
    <w:p>
      <w:r>
        <w:t>- VNPT Ninh Bình;</w:t>
      </w:r>
    </w:p>
    <w:p>
      <w:r>
        <w:t>- Lưu: VT,VP7.</w:t>
      </w:r>
    </w:p>
    <w:p>
      <w:r>
        <w:t>MT10/VP7/QTNB.TP/2023</w:t>
      </w:r>
    </w:p>
    <w:p>
      <w:r>
        <w:t>KT. CHỦ TỊCH</w:t>
      </w:r>
    </w:p>
    <w:p>
      <w:r>
        <w:t>PHÓ CHỦ TỊCH</w:t>
      </w:r>
    </w:p>
    <w:p>
      <w:r>
        <w:t>Tống Quang Thìn</w:t>
      </w:r>
    </w:p>
    <w:p>
      <w:r>
        <w:t>PHỤ LỤC I</w:t>
      </w:r>
    </w:p>
    <w:p>
      <w:r>
        <w:t>QUY TRÌNH NỘI BỘ GIẢI QUYẾT THỦ TỤC HÀNH CHÍNH THUỘC THẨM QUYỀN GIẢI QUYẾT CỦA SỞ TƯ PHÁP TỈNH NINH BÌNH</w:t>
      </w:r>
    </w:p>
    <w:p>
      <w:r>
        <w:t>(Ban hành kèm theo Quyết định số: 387/QĐ-UBND ngày 23/5/2023 của Chủ tịch UBND tỉnh Ninh Bình)</w:t>
      </w:r>
    </w:p>
    <w:p>
      <w:r>
        <w:t>A. QUY TRÌNH NỘI BỘ GIẢI QUYẾT TTHC ÍT PHÁT SINH HỒ SƠ (THỰC HIỆN TẠI TRUNG TÂM PHỤC VỤ HCC) LĨNH VỰC CÔNG CHỨNG</w:t>
      </w:r>
    </w:p>
    <w:p>
      <w:r>
        <w:t>1. Tên thủ tục hành chính: Đăng ký hành nghề và cấp Thẻ công chứng viên</w:t>
      </w:r>
    </w:p>
    <w:p>
      <w:r>
        <w:t>- Mã TTHC: 1.001756.000.00.00.H42</w:t>
      </w:r>
    </w:p>
    <w:p>
      <w:r>
        <w:t>Thời gian giải quyết: 07 ngày làm việc x 08 giờ = 56 giờ</w:t>
      </w:r>
    </w:p>
    <w:p>
      <w:r>
        <w:t>(Cắt giảm 02 bước thực hiện)</w:t>
      </w:r>
    </w:p>
    <w:p>
      <w:r>
        <w:t>Dịch vụ công trực tuyến một phần</w:t>
      </w:r>
    </w:p>
    <w:p>
      <w:r>
        <w:t>Bước thực hiện</w:t>
      </w:r>
    </w:p>
    <w:p>
      <w:r>
        <w:t>Đơn vị thực hiện</w:t>
      </w:r>
    </w:p>
    <w:p>
      <w:r>
        <w:t>Người thực hiện</w:t>
      </w:r>
    </w:p>
    <w:p>
      <w:r>
        <w:t>Kết quả thực hiện</w:t>
      </w:r>
    </w:p>
    <w:p>
      <w:r>
        <w:t>Thời gian 56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In phiếu tiếp nhận và hẹn trả kết quả giao cho tổ chức, cá nhân.</w:t>
      </w:r>
    </w:p>
    <w:p>
      <w:r>
        <w:t>4. In phiếu bàn giao hồ sơ từ Trung tâm PVHCC về Sở Tư pháp</w:t>
      </w:r>
    </w:p>
    <w:p>
      <w:r>
        <w:t>Hồ sơ gồm:</w:t>
      </w:r>
    </w:p>
    <w:p>
      <w:r>
        <w:t>- Giấy đề nghị đăng ký hành nghề và cấp Thẻ công chứng viên theo Mẫu TP-CC-06 ban hành kèm theo Thông tư số 01/2021/TT-BTP ngày 03/02/2021 của Bộ trưởng Bộ Tư pháp quy định chi tiết một số điều và biện pháp thi hành Luật Công chứng;</w:t>
      </w:r>
    </w:p>
    <w:p>
      <w:r>
        <w:t>- Quyết định bổ nhiệm hoặc bổ nhiệm lại công chứng viên (bản sao có chứng thực hoặc bản chụp kèm theo bản chính để đối chiếu);</w:t>
      </w:r>
    </w:p>
    <w:p>
      <w:r>
        <w:t>- 01 ảnh chân dung cỡ 2cm x 3cm của công chứng viên được đề nghị đăng ký hành nghề và cấp Thẻ (ảnh chụp không quá 06 tháng trước ngày nộp hồ sơ);</w:t>
      </w:r>
    </w:p>
    <w:p>
      <w:r>
        <w:t>- Giấy tờ chứng minh công chứng viên là hội viên Hội công chứng viên tại địa phương hoặc hội viên Hiệp hội công chứng viên Việt Nam;</w:t>
      </w:r>
    </w:p>
    <w:p>
      <w:r>
        <w:t>- Giấy tờ chứng minh nơi cư trú của công chứng viên tại tỉnh, thành phố trực thuộc Trung ương nơi tổ chức hành nghề công chứng đăng ký hoạt động:</w:t>
      </w:r>
    </w:p>
    <w:p>
      <w:r>
        <w:t>- Quyết định thu hồi Chứng chỉ hành nghề luật sư, Chứng chỉ hành nghề đấu giá, quyết định miễn nhiệm Thừa phát lại, giấy tờ chứng minh đã chấm dứt công việc thường xuyên khác; giấy tờ chứng minh đã được Sở Tư pháp xóa đăng ký hành nghề ở tổ chức hành nghề công chứng trước đó hoặc văn bản cam kết chưa đăng ký hành nghề công chứng kể từ khi được bổ nhiệm, bổ nhiệm lại công chứng viên.</w:t>
      </w:r>
    </w:p>
    <w:p>
      <w:r>
        <w:t>Lưu ý: Đối với thông tin về giấy tờ chứng minh nơi cư trú thì cán bộ, công chức, viên chức, cá nhân được giao trách nhiệm tiếp nhận, giải quyết thủ tục hành chính, cung cấp dịch vụ công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w:t>
      </w:r>
    </w:p>
    <w:p>
      <w:r>
        <w:t>- Thẻ Căn cước công dân,</w:t>
      </w:r>
    </w:p>
    <w:p>
      <w:r>
        <w:t>- Chứng minh nhân dân,</w:t>
      </w:r>
    </w:p>
    <w:p>
      <w:r>
        <w:t>- Giấy xác nhận thông tin về cư trú,</w:t>
      </w:r>
    </w:p>
    <w:p>
      <w:r>
        <w:t>- Giấy thông báo số định danh cá nhân và thông tin công dân trong Cơ sở dữ liệu quốc gia về dân cư.</w:t>
      </w:r>
    </w:p>
    <w:p>
      <w:r>
        <w:t>Số lượng hồ sơ:  01 bộ</w:t>
      </w:r>
    </w:p>
    <w:p>
      <w:r>
        <w:t>02 giờ</w:t>
      </w:r>
    </w:p>
    <w:p>
      <w:r>
        <w:t>Mẫu 01,02,03,04,05, 06</w:t>
      </w:r>
    </w:p>
    <w:p>
      <w:r>
        <w:t>Bước 2</w:t>
      </w:r>
    </w:p>
    <w:p>
      <w:r>
        <w:t>Phòng Hành chính - Bổ trợ tư pháp</w:t>
      </w:r>
    </w:p>
    <w:p>
      <w:r>
        <w:t>Trưởng phòng</w:t>
      </w:r>
    </w:p>
    <w:p>
      <w:r>
        <w:t>Trưởng phòng chuyển hồ sơ cho chuyên viên phụ trách thẩm định hồ sơ.</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36 giờ</w:t>
      </w:r>
    </w:p>
    <w:p>
      <w:r>
        <w:t>Mẫu 02,04,05</w:t>
      </w:r>
    </w:p>
    <w:p>
      <w:r>
        <w:t>Trưởng phòng</w:t>
      </w:r>
    </w:p>
    <w:p>
      <w:r>
        <w:t>Trưởng phòng xem xét trình Giám đốc hoặc Phó giám đốc phụ trách quyết định.</w:t>
      </w:r>
    </w:p>
    <w:p>
      <w:r>
        <w:t>04 giờ</w:t>
      </w:r>
    </w:p>
    <w:p>
      <w:r>
        <w:t>Mẫu 04,05</w:t>
      </w:r>
    </w:p>
    <w:p>
      <w:r>
        <w:t>Bước 3</w:t>
      </w:r>
    </w:p>
    <w:p>
      <w:r>
        <w:t>Lãnh đạo Sở</w:t>
      </w:r>
    </w:p>
    <w:p>
      <w:r>
        <w:t>Giám đốc</w:t>
      </w:r>
    </w:p>
    <w:p>
      <w:r>
        <w:t>Xem xét quyết định</w:t>
      </w:r>
    </w:p>
    <w:p>
      <w:r>
        <w:t>07 giờ</w:t>
      </w:r>
    </w:p>
    <w:p>
      <w:r>
        <w:t>Mẫu 04,05</w:t>
      </w:r>
    </w:p>
    <w:p>
      <w:r>
        <w:t>Bước 4</w:t>
      </w:r>
    </w:p>
    <w:p>
      <w:r>
        <w:t>Bộ phận văn thư</w:t>
      </w:r>
    </w:p>
    <w:p>
      <w:r>
        <w:t>Cán bộ văn thư</w:t>
      </w:r>
    </w:p>
    <w:p>
      <w:r>
        <w:t>- Bộ phận Văn thư vào số văn bản, lưu hồ sơ và xác nhận trên phần mềm.</w:t>
      </w:r>
    </w:p>
    <w:p>
      <w:r>
        <w:t>- Gửi kết quả ra Trung tâm Phục vụ hành chính công</w:t>
      </w:r>
    </w:p>
    <w:p>
      <w:r>
        <w:t>03 giờ</w:t>
      </w:r>
    </w:p>
    <w:p>
      <w:r>
        <w:t>Mẫu 04,05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2. Tên thủ tục hành chính: Đăng ký hoạt động Văn phòng Công chứng</w:t>
      </w:r>
    </w:p>
    <w:p>
      <w:r>
        <w:t>Mã TTHC: 2.000789.000.00.00.H42</w:t>
      </w:r>
    </w:p>
    <w:p>
      <w:r>
        <w:t>Thời gian giải quyết: 10 ngày làm việc x 08 giờ = 80 giờ làm việc</w:t>
      </w:r>
    </w:p>
    <w:p>
      <w:r>
        <w:t>(Cắt giảm 02 bước thực hiện và ½ ngày làm việc = 04 giờ) Tổng thời gian thực hiện thực hiện sau khi cắt giảm 9,5 ngày làm việc x 08 giờ = 76 giờ làm việc</w:t>
      </w:r>
    </w:p>
    <w:p>
      <w:r>
        <w:t>Thời gian cắt giảm lần 1: 04 giờ</w:t>
      </w:r>
    </w:p>
    <w:p>
      <w:r>
        <w:t>Tổng số thời gian cắt giảm đạt: 04 giờ đạt 5 %</w:t>
      </w:r>
    </w:p>
    <w:p>
      <w:r>
        <w:t>Dịch vụ công trực tuyến một phần</w:t>
      </w:r>
    </w:p>
    <w:p>
      <w:r>
        <w:t>Bước thực hiện</w:t>
      </w:r>
    </w:p>
    <w:p>
      <w:r>
        <w:t>Đơn vị thực hiện</w:t>
      </w:r>
    </w:p>
    <w:p>
      <w:r>
        <w:t>Người thực hiện</w:t>
      </w:r>
    </w:p>
    <w:p>
      <w:r>
        <w:t>Kết quả thực hiện</w:t>
      </w:r>
    </w:p>
    <w:p>
      <w:r>
        <w:t>Thời gian 76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In phiếu tiếp nhận và hẹn trả kết quả giao cho tổ chức, cá nhân.</w:t>
      </w:r>
    </w:p>
    <w:p>
      <w:r>
        <w:t>4. In phiếu bàn giao hồ sơ từ Trung tâm PVHCC về Sở Tư pháp</w:t>
      </w:r>
    </w:p>
    <w:p>
      <w:r>
        <w:t>Hồ sơ gồm:</w:t>
      </w:r>
    </w:p>
    <w:p>
      <w:r>
        <w:t>- Đơn đăng ký hoạt động Văn phòng công chứng theo Mẫu TP-CC-09 ban hành kèm theo Thông tư số 01/2021/TT-BTP ngày 03/02/2021 của Bộ trưởng Bộ Tư pháp quy định chi tiết một số điều và biện pháp thi hành Luật Công chứng;</w:t>
      </w:r>
    </w:p>
    <w:p>
      <w:r>
        <w:t>- Giấy tờ chứng minh về trụ sở của Văn phòng công chứng phù hợp với nội dung đã nêu trong đề án thành lập;</w:t>
      </w:r>
    </w:p>
    <w:p>
      <w:r>
        <w:t>- Hồ sơ đăng ký hành nghề của các công chứng viên hợp danh, công chứng viên làm việc theo chế độ hợp đồng lao động tại Văn phòng công chứng (nếu có).</w:t>
      </w:r>
    </w:p>
    <w:p>
      <w:r>
        <w:t>Lưu ý: Trong trường hợp cần sử dụng đến thông tin về nơi cư trú của người dân thì cán bộ, công chức, viên chức, cá nhân có thẩm quyền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w:t>
      </w:r>
    </w:p>
    <w:p>
      <w:r>
        <w:t>- Thẻ Căn cước công dân,</w:t>
      </w:r>
    </w:p>
    <w:p>
      <w:r>
        <w:t>- Chứng minh nhân dân,</w:t>
      </w:r>
    </w:p>
    <w:p>
      <w:r>
        <w:t>- Giấy xác nhận thông tin về cư trú,</w:t>
      </w:r>
    </w:p>
    <w:p>
      <w:r>
        <w:t>- Giấy thông báo số định danh cá nhân và thông tin công dân trong Cơ sở dữ liệu quốc gia về dân cư.</w:t>
      </w:r>
    </w:p>
    <w:p>
      <w:r>
        <w:t>Số lượng hồ sơ:  01 bộ</w:t>
      </w:r>
    </w:p>
    <w:p>
      <w:r>
        <w:t>02 giờ</w:t>
      </w:r>
    </w:p>
    <w:p>
      <w:r>
        <w:t>Mẫu 01,02,03, 04,05, 06</w:t>
      </w:r>
    </w:p>
    <w:p>
      <w:r>
        <w:t>Bước 2</w:t>
      </w:r>
    </w:p>
    <w:p>
      <w:r>
        <w:t>Phòng Hành chính - Bổ trợ tư pháp</w:t>
      </w:r>
    </w:p>
    <w:p>
      <w:r>
        <w:t>Trưởng phòng</w:t>
      </w:r>
    </w:p>
    <w:p>
      <w:r>
        <w:t>Trưởng phòng chuyển hồ sơ cho chuyên viên phụ trách thẩm định hồ sơ.</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52 giờ</w:t>
      </w:r>
    </w:p>
    <w:p>
      <w:r>
        <w:t>Mẫu 02,04,05</w:t>
      </w:r>
    </w:p>
    <w:p>
      <w:r>
        <w:t>Trưởng phòng</w:t>
      </w:r>
    </w:p>
    <w:p>
      <w:r>
        <w:t>Trưởng phòng xem xét trình Giám đốc hoặc Phó giám đốc phụ trách quyết định.</w:t>
      </w:r>
    </w:p>
    <w:p>
      <w:r>
        <w:t>08 giờ</w:t>
      </w:r>
    </w:p>
    <w:p>
      <w:r>
        <w:t>Mẫu 04,05</w:t>
      </w:r>
    </w:p>
    <w:p>
      <w:r>
        <w:t>Bước 3</w:t>
      </w:r>
    </w:p>
    <w:p>
      <w:r>
        <w:t>Lãnh đạo Sở</w:t>
      </w:r>
    </w:p>
    <w:p>
      <w:r>
        <w:t>Giám đốc</w:t>
      </w:r>
    </w:p>
    <w:p>
      <w:r>
        <w:t>Xem xét quyết định (ký số)</w:t>
      </w:r>
    </w:p>
    <w:p>
      <w:r>
        <w:t>07 giờ</w:t>
      </w:r>
    </w:p>
    <w:p>
      <w:r>
        <w:t>Mẫu 04,05</w:t>
      </w:r>
    </w:p>
    <w:p>
      <w:r>
        <w:t>Bước 4</w:t>
      </w:r>
    </w:p>
    <w:p>
      <w:r>
        <w:t>Văn phòng</w:t>
      </w:r>
    </w:p>
    <w:p>
      <w:r>
        <w:t>Văn thư</w:t>
      </w:r>
    </w:p>
    <w:p>
      <w:r>
        <w:t>- Bộ phận Văn thư vào số văn bản, lưu hồ sơ và xác nhận trên phần mềm.</w:t>
      </w:r>
    </w:p>
    <w:p>
      <w:r>
        <w:t>- Gửi kết quả tới Trung tâm Phục vụ HCC</w:t>
      </w:r>
    </w:p>
    <w:p>
      <w:r>
        <w:t>03 giờ</w:t>
      </w:r>
    </w:p>
    <w:p>
      <w:r>
        <w:t>Mẫu 04,05</w:t>
      </w:r>
    </w:p>
    <w:p>
      <w:r>
        <w:t>Bước 5</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PHỤ LỤC II</w:t>
      </w:r>
    </w:p>
    <w:p>
      <w:r>
        <w:t>BỊ BÃI BỎ QUY TRÌNH NỘI BỘ GIẢI QUYẾT THỦ TỤC HÀNH CHÍNH THUỘC THẨM QUYỀN GIẢI QUYẾT CỦA SỞ TƯ PHÁP TỈNH NINH BÌNH</w:t>
      </w:r>
    </w:p>
    <w:p>
      <w:r>
        <w:t>(Ban hành kèm theo Quyết định số 387/QĐ-UBND ngày 23/5/2023 của Chủ tịch UBND tỉnh Ninh Bình)</w:t>
      </w:r>
    </w:p>
    <w:p>
      <w:r>
        <w:t>I. THỦ TỤC HÀNH CHÍNH CẤP TỈNH</w:t>
      </w:r>
    </w:p>
    <w:p>
      <w:r>
        <w:t>TT</w:t>
      </w:r>
    </w:p>
    <w:p>
      <w:r>
        <w:t>Tên TTHC</w:t>
      </w:r>
    </w:p>
    <w:p>
      <w:r>
        <w:t>Mã TTHC</w:t>
      </w:r>
    </w:p>
    <w:p>
      <w:r>
        <w:t>Quyết định phê duyệt</w:t>
      </w:r>
    </w:p>
    <w:p>
      <w:r>
        <w:t>Lĩnh vực công chứng</w:t>
      </w:r>
    </w:p>
    <w:p>
      <w:r>
        <w:t>1</w:t>
      </w:r>
    </w:p>
    <w:p>
      <w:r>
        <w:t>Đăng ký hành nghề và cấp Thẻ công chứng viên</w:t>
      </w:r>
    </w:p>
    <w:p>
      <w:r>
        <w:t>1.001756.000.00.00.H42</w:t>
      </w:r>
    </w:p>
    <w:p>
      <w:r>
        <w:t>Quyết định số 525/QĐ-UBND ngày 10/6/2022 của UBND tỉnh Ninh Bình về phê duyệt quy trình nội bộ giải quyết thủ tục hành chính thuộc thẩm quyền giải quyết của Sở Tư pháp, UBND cấp huyện trên địa bàn tỉnh Ninh Bình</w:t>
      </w:r>
    </w:p>
    <w:p>
      <w:r>
        <w:t>2</w:t>
      </w:r>
    </w:p>
    <w:p>
      <w:r>
        <w:t>Đăng ký hoạt động Văn phòng Công chứng</w:t>
      </w:r>
    </w:p>
    <w:p>
      <w:r>
        <w:t>2.000789.000.00.00.H42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