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3847/QĐ-BTC điều chỉnh dự toán chi ngân sách nhà nước năm 2025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3847/QĐ-BTC</w:t>
      </w:r>
    </w:p>
    <w:p>
      <w:r>
        <w:t>Hà Nội, ngày 14 tháng 11 năm 2025</w:t>
      </w:r>
    </w:p>
    <w:p>
      <w:r>
        <w:t>QUYẾT ĐỊNH</w:t>
      </w:r>
    </w:p>
    <w:p>
      <w:r>
        <w:t>VỀ VIỆC ĐIỀU CHỈNH DỰ TOÁN CHI NGÂN SÁCH NHÀ NƯỚC NĂM 2025</w:t>
      </w:r>
    </w:p>
    <w:p>
      <w:r>
        <w:t>BỘ TRƯỞNG BỘ TÀI CHÍNH</w:t>
      </w:r>
    </w:p>
    <w:p>
      <w:r>
        <w:t>Căn cứ các Nghị định số 29/2025/NĐ-CP ngày 24/02/2025 của Chính phủ quy định chức năng, nhiệm vụ, quyền hạn và cơ cấu tổ chức của Bộ Tài chính; số 166/2025/NĐ-CP ngày 30/6/2025 của Chính phủ sửa đổi, bổ sung một số điều của Nghị định số 29/2025/NĐ-CP ngày 24/02/2025 của Chính phủ quy định chức năng, nhiệm vụ, quyền hạn và cơ cấu tổ chức của Bộ Tài chính;</w:t>
      </w:r>
    </w:p>
    <w:p>
      <w:r>
        <w:t>Căn cứ Quyết định số 379/QĐ-BTC ngày 26/02/2025 của Bộ Tài chính quy định chức năng, nhiệm vụ, quyền hạn và cơ cấu tổ chức của Cục Kế hoạch - Tài chính;</w:t>
      </w:r>
    </w:p>
    <w:p>
      <w:r>
        <w:t>Căn cứ các Quyết định số 1333/QĐ-BTC ngày 11/4/2025, số 1419/QĐ-BTC ngày 21/4/2025, số 1524/QĐ-BTC ngày 28/4/2025, số 1533/QĐ-BTC ngày 29/4/2025, số 1802/QĐ-BTC ngày 20/5/2025, số 1944/QĐ ngày 3/6/2025, số 1989/QĐ-BTC ngày 09/6/2025, số 2077/QĐ-BTC ngày 20/6/2025, số 2205/QĐ-BTC ngày 29/6/2025, số 2207/QĐ-BTC ngày 29/6/2025, số 2217/QĐ-BTC ngày 29/6/2025, số 2476/QĐ-BTC ngày 15/7/2025, số 2478/QĐ-BTC ngày 15/7/2025, số 2748/QĐ-BTC ngày 07/8/2025, số 2756/QĐ-BTC ngày 07/8/2025, số 2969/QĐ-BTC ngày 28/8/2025, số 2973/QĐ-BTC ngày 28/8/2025, số 3240/QĐ-BTC ngày 22/9/2025, số 3341/QĐ-BTC ngày 03/10/2025, số 3403/QĐ-BTC ngày 08/10/2025, số 3471/QĐ-BTC ngày 14/10/2025 của Bộ Tài chính về việc điều chỉnh dự toán thu, chi ngân sách nhà nước năm 2025;</w:t>
      </w:r>
    </w:p>
    <w:p>
      <w:r>
        <w:t>Theo đề nghị của Cục trưởng Cục Kế hoạch - Tài chính và Thủ trưởng các đơn vị dự toán thuộc Bộ Tài chính.</w:t>
      </w:r>
    </w:p>
    <w:p>
      <w:r>
        <w:t>QUYẾT ĐỊNH:</w:t>
      </w:r>
    </w:p>
    <w:p>
      <w:r>
        <w:t>Điều 1.  Điều chỉnh dự toán chi ngân sách nhà nước năm 2025 đối với các đơn vị dự toán thuộc Bộ Tài chính theo các Phụ lục đính kèm.</w:t>
      </w:r>
    </w:p>
    <w:p>
      <w:r>
        <w:t>Điều 2.  Căn cứ dự toán chi ngân sách nhà nước năm 2025 được giao, Thủ trưởng các đơn vị dự toán thuộc Bộ Tài chính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Thủ trưởng các đơn vị dự toán thuộc Bộ Tài chính và Thủ trưởng các đơn vị có liên quan chịu trách nhiệm thi hành Quyết định này./.</w:t>
      </w:r>
    </w:p>
    <w:p>
      <w:r>
        <w:t>Nơi nhận:</w:t>
      </w:r>
    </w:p>
    <w:p>
      <w:r>
        <w:t>- Như Điều 3;</w:t>
      </w:r>
    </w:p>
    <w:p>
      <w:r>
        <w:t>- Bộ trưởng Nguyễn Văn Thắng (để b/c);</w:t>
      </w:r>
    </w:p>
    <w:p>
      <w:r>
        <w:t>- Các Vụ: NSNN, KTN;</w:t>
      </w:r>
    </w:p>
    <w:p>
      <w:r>
        <w:t>- Kho bạc nhà nước;</w:t>
      </w:r>
    </w:p>
    <w:p>
      <w:r>
        <w:t>- Kho bạc nhà nước (nơi giao dịch);</w:t>
      </w:r>
    </w:p>
    <w:p>
      <w:r>
        <w:t>- Cục CNTT (để công khai);</w:t>
      </w:r>
    </w:p>
    <w:p>
      <w:r>
        <w:t>- Lưu: VT, KHTC.</w:t>
      </w:r>
    </w:p>
    <w:p>
      <w:r>
        <w:t>KT. BỘ TRƯỞNG</w:t>
      </w:r>
    </w:p>
    <w:p>
      <w:r>
        <w:t>THỨ TRƯỞNG</w:t>
      </w:r>
    </w:p>
    <w:p>
      <w:r>
        <w:t>Nguyễn Đức Tâm</w:t>
      </w:r>
    </w:p>
    <w:p>
      <w:r>
        <w:t>Phụ lục I</w:t>
      </w:r>
    </w:p>
    <w:p>
      <w:r>
        <w:t>ĐIỀU CHỈNH DỰ TOÁN CHI NGÂN SÁCH NHÀ NƯỚC NĂM 2025</w:t>
      </w:r>
    </w:p>
    <w:p>
      <w:r>
        <w:t>Đơn vị: Văn phòng Bộ tài chính</w:t>
      </w:r>
    </w:p>
    <w:p>
      <w:r>
        <w:t>Mã số đơn vị QHNSNN: 1132948</w:t>
      </w:r>
    </w:p>
    <w:p>
      <w:r>
        <w:t>Mã số KBNN giao dịch: 0011</w:t>
      </w:r>
    </w:p>
    <w:p>
      <w:r>
        <w:t>(Kèm theo Quyết định số 3847/QĐ-BTC ngày 14/11/2025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-34.304.000</w:t>
      </w:r>
    </w:p>
    <w:p>
      <w:r>
        <w:t>-34.304.000</w:t>
      </w:r>
    </w:p>
    <w:p>
      <w:r>
        <w:t>0</w:t>
      </w:r>
    </w:p>
    <w:p>
      <w:r>
        <w:t>I</w:t>
      </w:r>
    </w:p>
    <w:p>
      <w:r>
        <w:t>QUẢN LÝ HÀNH CHÍNH (Khoản 341)</w:t>
      </w:r>
    </w:p>
    <w:p>
      <w:r>
        <w:t>-34.304.000</w:t>
      </w:r>
    </w:p>
    <w:p>
      <w:r>
        <w:t>-34.304.000</w:t>
      </w:r>
    </w:p>
    <w:p>
      <w:r>
        <w:t>0</w:t>
      </w:r>
    </w:p>
    <w:p>
      <w:r>
        <w:t>1</w:t>
      </w:r>
    </w:p>
    <w:p>
      <w:r>
        <w:t>Kinh phí thực hiện tự chủ</w:t>
      </w:r>
    </w:p>
    <w:p>
      <w:r>
        <w:t>-767.000</w:t>
      </w:r>
    </w:p>
    <w:p>
      <w:r>
        <w:t>-767.000</w:t>
      </w:r>
    </w:p>
    <w:p>
      <w:r>
        <w:t>0</w:t>
      </w:r>
    </w:p>
    <w:p>
      <w:r>
        <w:t>1.1</w:t>
      </w:r>
    </w:p>
    <w:p>
      <w:r>
        <w:t>Chi quản lý hành chính theo định mức</w:t>
      </w:r>
    </w:p>
    <w:p>
      <w:r>
        <w:t>-767.000</w:t>
      </w:r>
    </w:p>
    <w:p>
      <w:r>
        <w:t>-767.000</w:t>
      </w:r>
    </w:p>
    <w:p>
      <w:r>
        <w:t>0</w:t>
      </w:r>
    </w:p>
    <w:p>
      <w:r>
        <w:t>Chi khác</w:t>
      </w:r>
    </w:p>
    <w:p>
      <w:r>
        <w:t>-767.000</w:t>
      </w:r>
    </w:p>
    <w:p>
      <w:r>
        <w:t>-767.000</w:t>
      </w:r>
    </w:p>
    <w:p>
      <w:r>
        <w:t>0</w:t>
      </w:r>
    </w:p>
    <w:p>
      <w:r>
        <w:t>2</w:t>
      </w:r>
    </w:p>
    <w:p>
      <w:r>
        <w:t>Kinh phí không thực hiện tự chủ</w:t>
      </w:r>
    </w:p>
    <w:p>
      <w:r>
        <w:t>-33.537.000</w:t>
      </w:r>
    </w:p>
    <w:p>
      <w:r>
        <w:t>-33.537.000</w:t>
      </w:r>
    </w:p>
    <w:p>
      <w:r>
        <w:t>0</w:t>
      </w:r>
    </w:p>
    <w:p>
      <w:r>
        <w:t>2.1</w:t>
      </w:r>
    </w:p>
    <w:p>
      <w:r>
        <w:t>Chi thôi việc theo Nghị định số 170/2025/NĐ-CP của Chính phủ</w:t>
      </w:r>
    </w:p>
    <w:p>
      <w:r>
        <w:t>2.785.000</w:t>
      </w:r>
    </w:p>
    <w:p>
      <w:r>
        <w:t>2.785.000</w:t>
      </w:r>
    </w:p>
    <w:p>
      <w:r>
        <w:t>2.2</w:t>
      </w:r>
    </w:p>
    <w:p>
      <w:r>
        <w:t>Chi khác</w:t>
      </w:r>
    </w:p>
    <w:p>
      <w:r>
        <w:t>-36.322.000</w:t>
      </w:r>
    </w:p>
    <w:p>
      <w:r>
        <w:t>-36.322.000</w:t>
      </w:r>
    </w:p>
    <w:p>
      <w:r>
        <w:t>0</w:t>
      </w:r>
    </w:p>
    <w:p>
      <w:r>
        <w:t>Ghi chú:</w:t>
      </w:r>
    </w:p>
    <w:p>
      <w:r>
        <w:t>Mục I.1.1, I.2.2: Điều chỉnh giảm dự toán chi thực hiện nhiệm vụ đột xuất phát sinh của Bộ Tài chính để điều chỉnh tăng dự toán cho Cục Phát triển doanh nghiệp tư nhân và kinh tế tập thể, Cục Thuế, Cục Hải quan, Kho bạc Nhà nước, Cục Quản lý đấu thầu, Cục Quản lý nợ và kinh tế đối ngoại, Cục Đầu tư nước ngoài, Cục Phát triển doanh nghiệp nhà nước, Văn phòng Bộ./.</w:t>
      </w:r>
    </w:p>
    <w:p>
      <w:r>
        <w:t>Phụ lục II</w:t>
      </w:r>
    </w:p>
    <w:p>
      <w:r>
        <w:t>ĐIỀU CHỈNH DỰ TOÁN CHI NGÂN SÁCH NHÀ NƯỚC NĂM 2025</w:t>
      </w:r>
    </w:p>
    <w:p>
      <w:r>
        <w:t>Đơn vị: Cục Phát triển doanh nghiệp tư nhân và kinh tế tập thể</w:t>
      </w:r>
    </w:p>
    <w:p>
      <w:r>
        <w:t>Mã số đơn vị QHNSNN: 1135522</w:t>
      </w:r>
    </w:p>
    <w:p>
      <w:r>
        <w:t>(Kèm theo Quyết định số 3847/QĐ-BTC ngày 14/11/2025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699.500</w:t>
      </w:r>
    </w:p>
    <w:p>
      <w:r>
        <w:t>699.500</w:t>
      </w:r>
    </w:p>
    <w:p>
      <w:r>
        <w:t>0</w:t>
      </w:r>
    </w:p>
    <w:p>
      <w:r>
        <w:t>I</w:t>
      </w:r>
    </w:p>
    <w:p>
      <w:r>
        <w:t>Hoạt động của các cơ quan quản lý nhà nước (Loại 340)</w:t>
      </w:r>
    </w:p>
    <w:p>
      <w:r>
        <w:t>767.000</w:t>
      </w:r>
    </w:p>
    <w:p>
      <w:r>
        <w:t>767.000</w:t>
      </w:r>
    </w:p>
    <w:p>
      <w:r>
        <w:t>0</w:t>
      </w:r>
    </w:p>
    <w:p>
      <w:r>
        <w:t>1</w:t>
      </w:r>
    </w:p>
    <w:p>
      <w:r>
        <w:t>Quản lý nhà nước (Khoản 341)</w:t>
      </w:r>
    </w:p>
    <w:p>
      <w:r>
        <w:t>767.000</w:t>
      </w:r>
    </w:p>
    <w:p>
      <w:r>
        <w:t>767.000</w:t>
      </w:r>
    </w:p>
    <w:p>
      <w:r>
        <w:t>0</w:t>
      </w:r>
    </w:p>
    <w:p>
      <w:r>
        <w:t>1.1</w:t>
      </w:r>
    </w:p>
    <w:p>
      <w:r>
        <w:t>Kinh phí thực hiện tự chủ</w:t>
      </w:r>
    </w:p>
    <w:p>
      <w:r>
        <w:t>767.000</w:t>
      </w:r>
    </w:p>
    <w:p>
      <w:r>
        <w:t>767.000</w:t>
      </w:r>
    </w:p>
    <w:p>
      <w:r>
        <w:t>0</w:t>
      </w:r>
    </w:p>
    <w:p>
      <w:r>
        <w:t>a</w:t>
      </w:r>
    </w:p>
    <w:p>
      <w:r>
        <w:t>Chi quản lý hành chính theo định mức</w:t>
      </w:r>
    </w:p>
    <w:p>
      <w:r>
        <w:t>Trong đó:</w:t>
      </w:r>
    </w:p>
    <w:p>
      <w:r>
        <w:t>Chi hỗ trợ xây dựng văn bản quy phạm pháp luật</w:t>
      </w:r>
    </w:p>
    <w:p>
      <w:r>
        <w:t>418.000</w:t>
      </w:r>
    </w:p>
    <w:p>
      <w:r>
        <w:t>418.000</w:t>
      </w:r>
    </w:p>
    <w:p>
      <w:r>
        <w:t>0</w:t>
      </w:r>
    </w:p>
    <w:p>
      <w:r>
        <w:t>Chi di chuyển trụ sở do sắp xếp bộ máy</w:t>
      </w:r>
    </w:p>
    <w:p>
      <w:r>
        <w:t>199.000</w:t>
      </w:r>
    </w:p>
    <w:p>
      <w:r>
        <w:t>199.000</w:t>
      </w:r>
    </w:p>
    <w:p>
      <w:r>
        <w:t>I</w:t>
      </w:r>
    </w:p>
    <w:p>
      <w:r>
        <w:t>Các hoạt động kinh tế (Loại 280-338)</w:t>
      </w:r>
    </w:p>
    <w:p>
      <w:r>
        <w:t>-67.500</w:t>
      </w:r>
    </w:p>
    <w:p>
      <w:r>
        <w:t>-67.500</w:t>
      </w:r>
    </w:p>
    <w:p>
      <w:r>
        <w:t>0</w:t>
      </w:r>
    </w:p>
    <w:p>
      <w:r>
        <w:t>1</w:t>
      </w:r>
    </w:p>
    <w:p>
      <w:r>
        <w:t>Kinh phí chi thường xuyên giao tự chủ</w:t>
      </w:r>
    </w:p>
    <w:p>
      <w:r>
        <w:t>0</w:t>
      </w:r>
    </w:p>
    <w:p>
      <w:r>
        <w:t>0</w:t>
      </w:r>
    </w:p>
    <w:p>
      <w:r>
        <w:t>0</w:t>
      </w:r>
    </w:p>
    <w:p>
      <w:r>
        <w:t>2</w:t>
      </w:r>
    </w:p>
    <w:p>
      <w:r>
        <w:t>Kinh phí không thường xuyên</w:t>
      </w:r>
    </w:p>
    <w:p>
      <w:r>
        <w:t>-67.500</w:t>
      </w:r>
    </w:p>
    <w:p>
      <w:r>
        <w:t>-67.500</w:t>
      </w:r>
    </w:p>
    <w:p>
      <w:r>
        <w:t>0</w:t>
      </w:r>
    </w:p>
    <w:p>
      <w:r>
        <w:t>-</w:t>
      </w:r>
    </w:p>
    <w:p>
      <w:r>
        <w:t>Vốn dự án</w:t>
      </w:r>
    </w:p>
    <w:p>
      <w:r>
        <w:t>-67.500</w:t>
      </w:r>
    </w:p>
    <w:p>
      <w:r>
        <w:t>-67.500</w:t>
      </w:r>
    </w:p>
    <w:p>
      <w:r>
        <w:t>0</w:t>
      </w:r>
    </w:p>
    <w:p>
      <w:r>
        <w:t>Dự án "Chuyển đổi kép - Chuyển đổi số và đổi mới sáng tạo nhằm bảo vệ môi trường khí hậu tại Việt Nam"</w:t>
      </w:r>
    </w:p>
    <w:p>
      <w:r>
        <w:t>-67.500</w:t>
      </w:r>
    </w:p>
    <w:p>
      <w:r>
        <w:t>-67.500</w:t>
      </w:r>
    </w:p>
    <w:p>
      <w:r>
        <w:t>0</w:t>
      </w:r>
    </w:p>
    <w:p>
      <w:r>
        <w:t>Ghi chú:</w:t>
      </w:r>
    </w:p>
    <w:p>
      <w:r>
        <w:t>1. Mục I.1.1: Kinh phí hỗ trợ Dự án Luật số 76/2025/QH15 ngày 17/6/2025 của Quốc hội sửa đổi, bổ sung một số điều của Luật Doanh nghiệp ; Nghị quyết số 198/2025/QH15 ngày 17/5/2025 của Quốc hội về một số cơ chế, chính sách đặc biệt phát triển kinh tế tư nhân.</w:t>
      </w:r>
    </w:p>
    <w:p>
      <w:r>
        <w:t>2. Cục Phát triển doanh nghiệp tư nhân và kinh tế tập thể:</w:t>
      </w:r>
    </w:p>
    <w:p>
      <w:r>
        <w:t>- Thực hiện phân bổ, giao chi tiết dự toán năm 2025 cho các đơn vị dự toán trực thuộc theo quy định.</w:t>
      </w:r>
    </w:p>
    <w:p>
      <w:r>
        <w:t>- Báo cáo Bộ Tài chính (qua Cục Kế hoạch - Tài chính) kết quả điều chỉnh dự toán năm 2025 đối với các đơn vị dự toán trực thuộc kèm theo Quyết định điều chỉnh dự toán năm 2025 đối với các đơn vị dự toán trực thuộc./.</w:t>
      </w:r>
    </w:p>
    <w:p>
      <w:r>
        <w:t>Phụ lục III</w:t>
      </w:r>
    </w:p>
    <w:p>
      <w:r>
        <w:t>ĐIỀU CHỈNH DỰ TOÁN CHI NGÂN SÁCH NHÀ NƯỚC NĂM 2025</w:t>
      </w:r>
    </w:p>
    <w:p>
      <w:r>
        <w:t>Đơn vị: Ban Quản lý dự án “Tư vấn và thiết lập hệ thống giám sát và đánh giá thực hiện quy hoạch tại Việt Nam”</w:t>
      </w:r>
    </w:p>
    <w:p>
      <w:r>
        <w:t>Mã số đơn vị QHNSNN: 3035729</w:t>
      </w:r>
    </w:p>
    <w:p>
      <w:r>
        <w:t>Mã số KBNN giao dịch: 0011</w:t>
      </w:r>
    </w:p>
    <w:p>
      <w:r>
        <w:t>(Kèm theo Quyết định số 3847/QĐ-BTC ngày 14/11/2025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67.500</w:t>
      </w:r>
    </w:p>
    <w:p>
      <w:r>
        <w:t>67.500</w:t>
      </w:r>
    </w:p>
    <w:p>
      <w:r>
        <w:t>0</w:t>
      </w:r>
    </w:p>
    <w:p>
      <w:r>
        <w:t>I</w:t>
      </w:r>
    </w:p>
    <w:p>
      <w:r>
        <w:t>Các hoạt động kinh tế (Loại 280-338)</w:t>
      </w:r>
    </w:p>
    <w:p>
      <w:r>
        <w:t>67.500</w:t>
      </w:r>
    </w:p>
    <w:p>
      <w:r>
        <w:t>67.500</w:t>
      </w:r>
    </w:p>
    <w:p>
      <w:r>
        <w:t>1</w:t>
      </w:r>
    </w:p>
    <w:p>
      <w:r>
        <w:t>Kinh phí chi thường xuyên giao tự chủ</w:t>
      </w:r>
    </w:p>
    <w:p>
      <w:r>
        <w:t>0</w:t>
      </w:r>
    </w:p>
    <w:p>
      <w:r>
        <w:t>2</w:t>
      </w:r>
    </w:p>
    <w:p>
      <w:r>
        <w:t>Kinh phí không thường xuyên</w:t>
      </w:r>
    </w:p>
    <w:p>
      <w:r>
        <w:t>67.500</w:t>
      </w:r>
    </w:p>
    <w:p>
      <w:r>
        <w:t>67.500</w:t>
      </w:r>
    </w:p>
    <w:p>
      <w:r>
        <w:t>-</w:t>
      </w:r>
    </w:p>
    <w:p>
      <w:r>
        <w:t>Vốn dự án</w:t>
      </w:r>
    </w:p>
    <w:p>
      <w:r>
        <w:t>67.500</w:t>
      </w:r>
    </w:p>
    <w:p>
      <w:r>
        <w:t>67.500</w:t>
      </w:r>
    </w:p>
    <w:p>
      <w:r>
        <w:t>Dự án "Tư vấn và thiết lập hệ thống giám sát và đánh giá thực hiện quy hoạch tại Việt Nam ”</w:t>
      </w:r>
    </w:p>
    <w:p>
      <w:r>
        <w:t>67.500</w:t>
      </w:r>
    </w:p>
    <w:p>
      <w:r>
        <w:t>67.500</w:t>
      </w:r>
    </w:p>
    <w:p>
      <w:r>
        <w:t>Phụ lục IV</w:t>
      </w:r>
    </w:p>
    <w:p>
      <w:r>
        <w:t>ĐIỀU CHỈNH DỰ TOÁN CHI NGÂN SÁCH NHÀ NƯỚC NĂM 2025</w:t>
      </w:r>
    </w:p>
    <w:p>
      <w:r>
        <w:t>Đơn vị: Cục Thuế</w:t>
      </w:r>
    </w:p>
    <w:p>
      <w:r>
        <w:t>Mã số đơn vị QHNSNN: 1056271</w:t>
      </w:r>
    </w:p>
    <w:p>
      <w:r>
        <w:t>(Kèm theo Quyết định số 3847/QĐ-BTC ngày 14/11/2025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21.203.000</w:t>
      </w:r>
    </w:p>
    <w:p>
      <w:r>
        <w:t>21.203.000</w:t>
      </w:r>
    </w:p>
    <w:p>
      <w:r>
        <w:t>0</w:t>
      </w:r>
    </w:p>
    <w:p>
      <w:r>
        <w:t>I</w:t>
      </w:r>
    </w:p>
    <w:p>
      <w:r>
        <w:t>QUẢN LÝ HÀNH CHÍNH (Khoản 341)</w:t>
      </w:r>
    </w:p>
    <w:p>
      <w:r>
        <w:t>21.203.000</w:t>
      </w:r>
    </w:p>
    <w:p>
      <w:r>
        <w:t>21.203.000</w:t>
      </w:r>
    </w:p>
    <w:p>
      <w:r>
        <w:t>0</w:t>
      </w:r>
    </w:p>
    <w:p>
      <w:r>
        <w:t>1</w:t>
      </w:r>
    </w:p>
    <w:p>
      <w:r>
        <w:t>Kinh phí thực hiện tự chủ</w:t>
      </w:r>
    </w:p>
    <w:p>
      <w:r>
        <w:t>0</w:t>
      </w:r>
    </w:p>
    <w:p>
      <w:r>
        <w:t>0</w:t>
      </w:r>
    </w:p>
    <w:p>
      <w:r>
        <w:t>0</w:t>
      </w:r>
    </w:p>
    <w:p>
      <w:r>
        <w:t>2</w:t>
      </w:r>
    </w:p>
    <w:p>
      <w:r>
        <w:t>Kinh phí không thực hiện tự chủ</w:t>
      </w:r>
    </w:p>
    <w:p>
      <w:r>
        <w:t>21.203.000</w:t>
      </w:r>
    </w:p>
    <w:p>
      <w:r>
        <w:t>21.203.000</w:t>
      </w:r>
    </w:p>
    <w:p>
      <w:r>
        <w:t>0</w:t>
      </w:r>
    </w:p>
    <w:p>
      <w:r>
        <w:t>2.1</w:t>
      </w:r>
    </w:p>
    <w:p>
      <w:r>
        <w:t>Chi thôi việc theo Nghị định số 170/2025/NĐ-CP của Chính phủ</w:t>
      </w:r>
    </w:p>
    <w:p>
      <w:r>
        <w:t>21.203.000</w:t>
      </w:r>
    </w:p>
    <w:p>
      <w:r>
        <w:t>21.203.000</w:t>
      </w:r>
    </w:p>
    <w:p>
      <w:r>
        <w:t>Ghi chú:  Cục Thuế:</w:t>
      </w:r>
    </w:p>
    <w:p>
      <w:r>
        <w:t>- Thực hiện phân bổ, giao chi tiết dự toán năm 2025 cho các đơn vị dự toán trực thuộc theo quy định.</w:t>
      </w:r>
    </w:p>
    <w:p>
      <w:r>
        <w:t>- Báo cáo Bộ Tài chính (qua Cục Kế hoạch - Tài chính) kết quả phân bổ chi tiết dự toán năm 2025 đối với các đơn vị dự toán trực thuộc kèm theo Quyết định điều chỉnh dự toán, Quyết định điều chỉnh nhiệm vụ năm 2025 đối với các đơn vị dự toán trực thuộc./.</w:t>
      </w:r>
    </w:p>
    <w:p>
      <w:r>
        <w:t>Phụ lục V</w:t>
      </w:r>
    </w:p>
    <w:p>
      <w:r>
        <w:t>ĐIỀU CHỈNH DỰ TOÁN CHI NGÂN SÁCH NHÀ NƯỚC NĂM 2025</w:t>
      </w:r>
    </w:p>
    <w:p>
      <w:r>
        <w:t>Đơn vị: Cục Hải quan</w:t>
      </w:r>
    </w:p>
    <w:p>
      <w:r>
        <w:t>Mã số đơn vị QHNSNN: 1059110</w:t>
      </w:r>
    </w:p>
    <w:p>
      <w:r>
        <w:t>(Kèm theo Quyết định số 3847/QĐ-BTC ngày 14/11/2025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6.483.000</w:t>
      </w:r>
    </w:p>
    <w:p>
      <w:r>
        <w:t>6.483.000</w:t>
      </w:r>
    </w:p>
    <w:p>
      <w:r>
        <w:t>0</w:t>
      </w:r>
    </w:p>
    <w:p>
      <w:r>
        <w:t>I</w:t>
      </w:r>
    </w:p>
    <w:p>
      <w:r>
        <w:t>QUẢN LÝ HÀNH CHÍNH (Khoản 341)</w:t>
      </w:r>
    </w:p>
    <w:p>
      <w:r>
        <w:t>6.483.000</w:t>
      </w:r>
    </w:p>
    <w:p>
      <w:r>
        <w:t>6.483.000</w:t>
      </w:r>
    </w:p>
    <w:p>
      <w:r>
        <w:t>0</w:t>
      </w:r>
    </w:p>
    <w:p>
      <w:r>
        <w:t>1</w:t>
      </w:r>
    </w:p>
    <w:p>
      <w:r>
        <w:t>Kinh phí thực hiện tự chủ</w:t>
      </w:r>
    </w:p>
    <w:p>
      <w:r>
        <w:t>0</w:t>
      </w:r>
    </w:p>
    <w:p>
      <w:r>
        <w:t>0</w:t>
      </w:r>
    </w:p>
    <w:p>
      <w:r>
        <w:t>0</w:t>
      </w:r>
    </w:p>
    <w:p>
      <w:r>
        <w:t>2</w:t>
      </w:r>
    </w:p>
    <w:p>
      <w:r>
        <w:t>Kinh phí không thực hiện tự chủ</w:t>
      </w:r>
    </w:p>
    <w:p>
      <w:r>
        <w:t>6.483.000</w:t>
      </w:r>
    </w:p>
    <w:p>
      <w:r>
        <w:t>6.483.000</w:t>
      </w:r>
    </w:p>
    <w:p>
      <w:r>
        <w:t>0</w:t>
      </w:r>
    </w:p>
    <w:p>
      <w:r>
        <w:t>2.1</w:t>
      </w:r>
    </w:p>
    <w:p>
      <w:r>
        <w:t>Chi thôi việc theo Nghị định số 170/2025/NĐ-CP của Chính phủ</w:t>
      </w:r>
    </w:p>
    <w:p>
      <w:r>
        <w:t>6.483.000</w:t>
      </w:r>
    </w:p>
    <w:p>
      <w:r>
        <w:t>6.483.000</w:t>
      </w:r>
    </w:p>
    <w:p>
      <w:r>
        <w:t>0</w:t>
      </w:r>
    </w:p>
    <w:p>
      <w:r>
        <w:t>Ghi chú:  Cục Hải quan:</w:t>
      </w:r>
    </w:p>
    <w:p>
      <w:r>
        <w:t>- Thực hiện phân bổ, giao chi tiết dự toán năm 2025 cho các đơn vị dự toán trực thuộc theo quy định.</w:t>
      </w:r>
    </w:p>
    <w:p>
      <w:r>
        <w:t>- Báo cáo Bộ Tài chính (qua Cục Kế hoạch - Tài chính) kết quả phân bổ chi tiết dự toán năm 2025 đối với các đơn vị dự toán trực thuộc kèm theo Quyết định điều chỉnh dự toán năm 2025, Quyết định điều chỉnh nhiệm vụ đối với các đơn vị dự toán trực thuộc./.</w:t>
      </w:r>
    </w:p>
    <w:p>
      <w:r>
        <w:t>Phụ lục VI</w:t>
      </w:r>
    </w:p>
    <w:p>
      <w:r>
        <w:t>ĐIỀU CHỈNH DỰ TOÁN CHI NGÂN SÁCH NHÀ NƯỚC NĂM 2025</w:t>
      </w:r>
    </w:p>
    <w:p>
      <w:r>
        <w:t>Đơn vị: Kho bạc Nhà nước</w:t>
      </w:r>
    </w:p>
    <w:p>
      <w:r>
        <w:t>Mã số đơn vị QHNSNN: 1057283</w:t>
      </w:r>
    </w:p>
    <w:p>
      <w:r>
        <w:t>(Kèm theo Quyết định số 3847/QĐ-BTC ngày 14/11/2025 của Bộ Tài chính)</w:t>
      </w:r>
    </w:p>
    <w:p>
      <w:r>
        <w:t>Đơn vị tính: 1.000 đồng</w:t>
      </w:r>
    </w:p>
    <w:p>
      <w:r>
        <w:t>STT</w:t>
      </w:r>
    </w:p>
    <w:p>
      <w:r>
        <w:t>Nội dung</w:t>
      </w:r>
    </w:p>
    <w:p>
      <w:r>
        <w:t>Tổng cộng</w:t>
      </w:r>
    </w:p>
    <w:p>
      <w:r>
        <w:t>Trong đó</w:t>
      </w:r>
    </w:p>
    <w:p>
      <w:r>
        <w:t>Nguồn</w:t>
      </w:r>
    </w:p>
    <w:p>
      <w:r>
        <w:t>NSNN</w:t>
      </w:r>
    </w:p>
    <w:p>
      <w:r>
        <w:t>Nguồn khác</w:t>
      </w:r>
    </w:p>
    <w:p>
      <w:r>
        <w:t>DỰ TOÁN CHI NGÂN SÁCH NHÀ NƯỚC</w:t>
      </w:r>
    </w:p>
    <w:p>
      <w:r>
        <w:t>4.533.000</w:t>
      </w:r>
    </w:p>
    <w:p>
      <w:r>
        <w:t>4.533.000</w:t>
      </w:r>
    </w:p>
    <w:p>
      <w:r>
        <w:t>I</w:t>
      </w:r>
    </w:p>
    <w:p>
      <w:r>
        <w:t>QUẢN LÝ HÀNH CHÍNH (Khoản 341)</w:t>
      </w:r>
    </w:p>
    <w:p>
      <w:r>
        <w:t>4.533.000</w:t>
      </w:r>
    </w:p>
    <w:p>
      <w:r>
        <w:t>4.533.000</w:t>
      </w:r>
    </w:p>
    <w:p>
      <w:r>
        <w:t>1</w:t>
      </w:r>
    </w:p>
    <w:p>
      <w:r>
        <w:t>Kinh phí thực hiện tự chủ</w:t>
      </w:r>
    </w:p>
    <w:p>
      <w:r>
        <w:t>0</w:t>
      </w:r>
    </w:p>
    <w:p>
      <w:r>
        <w:t>0</w:t>
      </w:r>
    </w:p>
    <w:p>
      <w:r>
        <w:t>2</w:t>
      </w:r>
    </w:p>
    <w:p>
      <w:r>
        <w:t>Kinh phí không thực hiện tự chủ</w:t>
      </w:r>
    </w:p>
    <w:p>
      <w:r>
        <w:t>4.533.000</w:t>
      </w:r>
    </w:p>
    <w:p>
      <w:r>
        <w:t>4.533.000</w:t>
      </w:r>
    </w:p>
    <w:p>
      <w:r>
        <w:t>2.1</w:t>
      </w:r>
    </w:p>
    <w:p>
      <w:r>
        <w:t>Chi thôi việc theo Nghị định số 170/2025/NĐ-CP của Chính phủ</w:t>
      </w:r>
    </w:p>
    <w:p>
      <w:r>
        <w:t>4.533.000</w:t>
      </w:r>
    </w:p>
    <w:p>
      <w:r>
        <w:t>4.533.000</w:t>
      </w:r>
    </w:p>
    <w:p>
      <w:r>
        <w:t>Ghi chú:  Kho bạc Nhà nước:</w:t>
      </w:r>
    </w:p>
    <w:p>
      <w:r>
        <w:t>- Thực hiện phân bổ, giao dự toán chi tiết năm 2025 cho các đơn vị dự toán trực thuộc theo quy định.</w:t>
      </w:r>
    </w:p>
    <w:p>
      <w:r>
        <w:t>- Báo cáo Bộ Tài chính (qua Cục Kế hoạch - Tài chính) kết quả phân bổ chi tiết dự toán năm 2025 đối với các đơn vị dự toán trực thuộc kèm theo Quyết định điều chỉnh dự toán năm 2025, Quyết định điều chỉnh nhiệm vụ đối với các đơn vị dự toán trực thuộc./.</w:t>
      </w:r>
    </w:p>
    <w:p>
      <w:r>
        <w:t>Phụ lục VII</w:t>
      </w:r>
    </w:p>
    <w:p>
      <w:r>
        <w:t>ĐIỀU CHỈNH DỰ TOÁN CHI NGÂN SÁCH NHÀ NƯỚC NĂM 2025</w:t>
      </w:r>
    </w:p>
    <w:p>
      <w:r>
        <w:t>Đơn vị: Cục Quản lý đấu thầu</w:t>
      </w:r>
    </w:p>
    <w:p>
      <w:r>
        <w:t>Mã số đơn vị QHNSNN: 1113771</w:t>
      </w:r>
    </w:p>
    <w:p>
      <w:r>
        <w:t>(Kèm theo Quyết định số 3847/QĐ-BTC ngày 14/11/2025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530.000</w:t>
      </w:r>
    </w:p>
    <w:p>
      <w:r>
        <w:t>530.000</w:t>
      </w:r>
    </w:p>
    <w:p>
      <w:r>
        <w:t>0</w:t>
      </w:r>
    </w:p>
    <w:p>
      <w:r>
        <w:t>I</w:t>
      </w:r>
    </w:p>
    <w:p>
      <w:r>
        <w:t>QUẢN LÝ HÀNH CHÍNH (Khoản 341)</w:t>
      </w:r>
    </w:p>
    <w:p>
      <w:r>
        <w:t>530.000</w:t>
      </w:r>
    </w:p>
    <w:p>
      <w:r>
        <w:t>530.000</w:t>
      </w:r>
    </w:p>
    <w:p>
      <w:r>
        <w:t>0</w:t>
      </w:r>
    </w:p>
    <w:p>
      <w:r>
        <w:t>1</w:t>
      </w:r>
    </w:p>
    <w:p>
      <w:r>
        <w:t>Kinh phí thực hiện tự chủ</w:t>
      </w:r>
    </w:p>
    <w:p>
      <w:r>
        <w:t>0</w:t>
      </w:r>
    </w:p>
    <w:p>
      <w:r>
        <w:t>0</w:t>
      </w:r>
    </w:p>
    <w:p>
      <w:r>
        <w:t>0</w:t>
      </w:r>
    </w:p>
    <w:p>
      <w:r>
        <w:t>2</w:t>
      </w:r>
    </w:p>
    <w:p>
      <w:r>
        <w:t>Kinh phí không thực hiện tự chủ</w:t>
      </w:r>
    </w:p>
    <w:p>
      <w:r>
        <w:t>530.000</w:t>
      </w:r>
    </w:p>
    <w:p>
      <w:r>
        <w:t>530.000</w:t>
      </w:r>
    </w:p>
    <w:p>
      <w:r>
        <w:t>0</w:t>
      </w:r>
    </w:p>
    <w:p>
      <w:r>
        <w:t>2.1</w:t>
      </w:r>
    </w:p>
    <w:p>
      <w:r>
        <w:t>Chi thôi việc theo Nghị định số 170/2025/NĐ-CP của Chính phủ</w:t>
      </w:r>
    </w:p>
    <w:p>
      <w:r>
        <w:t>530.000</w:t>
      </w:r>
    </w:p>
    <w:p>
      <w:r>
        <w:t>530.000</w:t>
      </w:r>
    </w:p>
    <w:p>
      <w:r>
        <w:t>0</w:t>
      </w:r>
    </w:p>
    <w:p>
      <w:r>
        <w:t>Ghi chú:</w:t>
      </w:r>
    </w:p>
    <w:p>
      <w:r>
        <w:t>1. Mục I.2.1: Chi hỗ trợ thôi việc theo Nghị định số 170/2025/NĐ-CP ngày 30/6/2025 của Chính phủ năm 2025 là 626,5 triệu đồng, trong đó dự toán được bổ sung tại Quyết định này là 530 triệu đồng; dự toán sử dụng từ Quỹ lương còn dư các trường hợp nghỉ thôi việc nêu trên là 96,5 triệu đồng.</w:t>
      </w:r>
    </w:p>
    <w:p>
      <w:r>
        <w:t>2. Cục Quản lý đấu thầu:</w:t>
      </w:r>
    </w:p>
    <w:p>
      <w:r>
        <w:t>- Thực hiện phân bổ, giao chi tiết điều chỉnh dự toán năm 2025 cho các đơn vị dự toán trực thuộc theo quy định.</w:t>
      </w:r>
    </w:p>
    <w:p>
      <w:r>
        <w:t>- Báo cáo Bộ Tài chính (qua Cục Kế hoạch - Tài chính) kết quả phân bổ chi tiết dự toán năm 2025 đối với các đơn vị dự toán trực thuộc kèm theo Quyết định điều chỉnh dự toán năm 2025, Quyết định điều chỉnh nhiệm vụ đối với các đơn vị dự toán trực thuộc./.</w:t>
      </w:r>
    </w:p>
    <w:p>
      <w:r>
        <w:t>Phụ lục VIII</w:t>
      </w:r>
    </w:p>
    <w:p>
      <w:r>
        <w:t>ĐIỀU CHỈNH DỰ TOÁN CHI NGÂN SÁCH NHÀ NƯỚC NĂM 2025</w:t>
      </w:r>
    </w:p>
    <w:p>
      <w:r>
        <w:t>Đơn vị: Cục Quản lý nợ và Kinh tế đối ngoại</w:t>
      </w:r>
    </w:p>
    <w:p>
      <w:r>
        <w:t>Mã số đơn vị QHNSNN: 1099418</w:t>
      </w:r>
    </w:p>
    <w:p>
      <w:r>
        <w:t>Mã số KBNN giao dịch: 0011</w:t>
      </w:r>
    </w:p>
    <w:p>
      <w:r>
        <w:t>(Kèm theo Quyết định số 3847/QĐ-BTC ngày 14/11/2025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142.000</w:t>
      </w:r>
    </w:p>
    <w:p>
      <w:r>
        <w:t>142.000</w:t>
      </w:r>
    </w:p>
    <w:p>
      <w:r>
        <w:t>0</w:t>
      </w:r>
    </w:p>
    <w:p>
      <w:r>
        <w:t>I</w:t>
      </w:r>
    </w:p>
    <w:p>
      <w:r>
        <w:t>QUẢN LÝ HÀNH CHÍNH (Khoản 341)</w:t>
      </w:r>
    </w:p>
    <w:p>
      <w:r>
        <w:t>142.000</w:t>
      </w:r>
    </w:p>
    <w:p>
      <w:r>
        <w:t>142.000</w:t>
      </w:r>
    </w:p>
    <w:p>
      <w:r>
        <w:t>0</w:t>
      </w:r>
    </w:p>
    <w:p>
      <w:r>
        <w:t>1</w:t>
      </w:r>
    </w:p>
    <w:p>
      <w:r>
        <w:t>Kinh phí thực hiện tự chủ</w:t>
      </w:r>
    </w:p>
    <w:p>
      <w:r>
        <w:t>0</w:t>
      </w:r>
    </w:p>
    <w:p>
      <w:r>
        <w:t>0</w:t>
      </w:r>
    </w:p>
    <w:p>
      <w:r>
        <w:t>0</w:t>
      </w:r>
    </w:p>
    <w:p>
      <w:r>
        <w:t>2</w:t>
      </w:r>
    </w:p>
    <w:p>
      <w:r>
        <w:t>Kinh phí không thực hiện tự chủ</w:t>
      </w:r>
    </w:p>
    <w:p>
      <w:r>
        <w:t>142.000</w:t>
      </w:r>
    </w:p>
    <w:p>
      <w:r>
        <w:t>142.000</w:t>
      </w:r>
    </w:p>
    <w:p>
      <w:r>
        <w:t>0</w:t>
      </w:r>
    </w:p>
    <w:p>
      <w:r>
        <w:t>2.1</w:t>
      </w:r>
    </w:p>
    <w:p>
      <w:r>
        <w:t>Chi thôi việc theo Nghị định số 170/2025/NĐ-CP của Chính phủ</w:t>
      </w:r>
    </w:p>
    <w:p>
      <w:r>
        <w:t>142.000</w:t>
      </w:r>
    </w:p>
    <w:p>
      <w:r>
        <w:t>142.000</w:t>
      </w:r>
    </w:p>
    <w:p>
      <w:r>
        <w:t>0</w:t>
      </w:r>
    </w:p>
    <w:p>
      <w:r>
        <w:t>Ghi chú:</w:t>
      </w:r>
    </w:p>
    <w:p>
      <w:r>
        <w:t>Mục I.2.1: Chi hỗ trợ thôi việc theo Nghị định số 170/2025/NĐ-CP ngày 30/6/2025 của Chính phủ năm 2025 là 652 triệu đồng, trong đó dự toán được bổ sung tại Quyết định này là 142 triệu đồng; dự toán sử dụng từ Quỹ lương còn dư các trường hợp nghỉ thôi việc là 510 triệu đồng.</w:t>
      </w:r>
    </w:p>
    <w:p>
      <w:r>
        <w:t>Phụ lục IX</w:t>
      </w:r>
    </w:p>
    <w:p>
      <w:r>
        <w:t>ĐIỀU CHỈNH DỰ TOÁN CHI NGÂN SÁCH NHÀ NƯỚC NĂM 2025</w:t>
      </w:r>
    </w:p>
    <w:p>
      <w:r>
        <w:t>Đơn vị: Cục Đầu tư nước ngoài</w:t>
      </w:r>
    </w:p>
    <w:p>
      <w:r>
        <w:t>Mã số đơn vị QHNSNN: 1097208</w:t>
      </w:r>
    </w:p>
    <w:p>
      <w:r>
        <w:t>(Kèm theo Quyết định số 3847/QĐ-BTC ngày 14/11/2025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240.000</w:t>
      </w:r>
    </w:p>
    <w:p>
      <w:r>
        <w:t>240.000</w:t>
      </w:r>
    </w:p>
    <w:p>
      <w:r>
        <w:t>0</w:t>
      </w:r>
    </w:p>
    <w:p>
      <w:r>
        <w:t>I</w:t>
      </w:r>
    </w:p>
    <w:p>
      <w:r>
        <w:t>Quản lý hành chính (Khoản 341)</w:t>
      </w:r>
    </w:p>
    <w:p>
      <w:r>
        <w:t>240.000</w:t>
      </w:r>
    </w:p>
    <w:p>
      <w:r>
        <w:t>240.000</w:t>
      </w:r>
    </w:p>
    <w:p>
      <w:r>
        <w:t>0</w:t>
      </w:r>
    </w:p>
    <w:p>
      <w:r>
        <w:t>1</w:t>
      </w:r>
    </w:p>
    <w:p>
      <w:r>
        <w:t>Kinh phí thực hiện tự chủ</w:t>
      </w:r>
    </w:p>
    <w:p>
      <w:r>
        <w:t>0</w:t>
      </w:r>
    </w:p>
    <w:p>
      <w:r>
        <w:t>0</w:t>
      </w:r>
    </w:p>
    <w:p>
      <w:r>
        <w:t>0</w:t>
      </w:r>
    </w:p>
    <w:p>
      <w:r>
        <w:t>2</w:t>
      </w:r>
    </w:p>
    <w:p>
      <w:r>
        <w:t>Kinh phí không thực hiện tự chủ</w:t>
      </w:r>
    </w:p>
    <w:p>
      <w:r>
        <w:t>240.000</w:t>
      </w:r>
    </w:p>
    <w:p>
      <w:r>
        <w:t>240.000</w:t>
      </w:r>
    </w:p>
    <w:p>
      <w:r>
        <w:t>0</w:t>
      </w:r>
    </w:p>
    <w:p>
      <w:r>
        <w:t>2.1</w:t>
      </w:r>
    </w:p>
    <w:p>
      <w:r>
        <w:t>Chi thôi việc theo Nghị định số 170/2025/NĐ-CP của Chính phủ</w:t>
      </w:r>
    </w:p>
    <w:p>
      <w:r>
        <w:t>240.000</w:t>
      </w:r>
    </w:p>
    <w:p>
      <w:r>
        <w:t>240.000</w:t>
      </w:r>
    </w:p>
    <w:p>
      <w:r>
        <w:t>0</w:t>
      </w:r>
    </w:p>
    <w:p>
      <w:r>
        <w:t>Ghi chú:</w:t>
      </w:r>
    </w:p>
    <w:p>
      <w:r>
        <w:t>1. Mục I.2.1: Chi hỗ trợ thôi việc theo Nghị định số 170/2025/NĐ-CP ngày 30/6/2025 của Chính phủ năm 2025 là 263 triệu đồng, trong đó dự toán được bổ sung tại Quyết định này là 240 triệu đồng; dự toán sử dụng từ Quỹ lương còn dư các trường hợp nghỉ thôi việc nêu trên là 23 triệu đồng.</w:t>
      </w:r>
    </w:p>
    <w:p>
      <w:r>
        <w:t>2. Cục Đầu tư nước ngoài:</w:t>
      </w:r>
    </w:p>
    <w:p>
      <w:r>
        <w:t>- Thực hiện phân bổ, giao chi tiết dự toán năm 2025 cho các đơn vị dự toán trực thuộc theo quy định.</w:t>
      </w:r>
    </w:p>
    <w:p>
      <w:r>
        <w:t>- Báo cáo Bộ Tài chính (qua Cục Kế hoạch - Tài chính) kết quả phân bổ chi tiết dự toán năm 2025 đối với các đơn vị dự toán trực thuộc kèm theo Quyết định điều chỉnh dự toán năm 2025, Quyết định điều chỉnh nhiệm vụ đối với các đơn vị dự toán trực thuộc./.</w:t>
      </w:r>
    </w:p>
    <w:p>
      <w:r>
        <w:t>Phụ lục X</w:t>
      </w:r>
    </w:p>
    <w:p>
      <w:r>
        <w:t>ĐIỀU CHỈNH DỰ TOÁN CHI NGÂN SÁCH NHÀ NƯỚC NĂM 2025</w:t>
      </w:r>
    </w:p>
    <w:p>
      <w:r>
        <w:t>Đơn vị: Cục Phát triển doanh nghiệp nhà nước</w:t>
      </w:r>
    </w:p>
    <w:p>
      <w:r>
        <w:t>Mã số đơn vị QHNSNN: 1057627</w:t>
      </w:r>
    </w:p>
    <w:p>
      <w:r>
        <w:t>Mã số KBNN giao dịch: 0011</w:t>
      </w:r>
    </w:p>
    <w:p>
      <w:r>
        <w:t>(Kèm theo Quyết định số 3847/QĐ-BTC ngày 14/11/2025 của Bộ Tài chính)</w:t>
      </w:r>
    </w:p>
    <w:p>
      <w:r>
        <w:t>Đơn vị tính: 1.000 đồng</w:t>
      </w:r>
    </w:p>
    <w:p>
      <w:r>
        <w:t>STT</w:t>
      </w:r>
    </w:p>
    <w:p>
      <w:r>
        <w:t>NỘI DUNG</w:t>
      </w:r>
    </w:p>
    <w:p>
      <w:r>
        <w:t>Trong đó</w:t>
      </w:r>
    </w:p>
    <w:p>
      <w:r>
        <w:t>Tổng cộng</w:t>
      </w:r>
    </w:p>
    <w:p>
      <w:r>
        <w:t>Nguồn NSNN</w:t>
      </w:r>
    </w:p>
    <w:p>
      <w:r>
        <w:t>Nguồn khác</w:t>
      </w:r>
    </w:p>
    <w:p>
      <w:r>
        <w:t>DỰ TOÁN CHI NGÂN SÁCH NHÀ NƯỚC</w:t>
      </w:r>
    </w:p>
    <w:p>
      <w:r>
        <w:t>406.000</w:t>
      </w:r>
    </w:p>
    <w:p>
      <w:r>
        <w:t>406.000</w:t>
      </w:r>
    </w:p>
    <w:p>
      <w:r>
        <w:t>0</w:t>
      </w:r>
    </w:p>
    <w:p>
      <w:r>
        <w:t>I</w:t>
      </w:r>
    </w:p>
    <w:p>
      <w:r>
        <w:t>QUẢN LÝ HÀNH CHÍNH (Khoản 341)</w:t>
      </w:r>
    </w:p>
    <w:p>
      <w:r>
        <w:t>406.000</w:t>
      </w:r>
    </w:p>
    <w:p>
      <w:r>
        <w:t>406.000</w:t>
      </w:r>
    </w:p>
    <w:p>
      <w:r>
        <w:t>0</w:t>
      </w:r>
    </w:p>
    <w:p>
      <w:r>
        <w:t>1</w:t>
      </w:r>
    </w:p>
    <w:p>
      <w:r>
        <w:t>Kinh phí thực hiện tự chủ</w:t>
      </w:r>
    </w:p>
    <w:p>
      <w:r>
        <w:t>0</w:t>
      </w:r>
    </w:p>
    <w:p>
      <w:r>
        <w:t>0</w:t>
      </w:r>
    </w:p>
    <w:p>
      <w:r>
        <w:t>0</w:t>
      </w:r>
    </w:p>
    <w:p>
      <w:r>
        <w:t>2</w:t>
      </w:r>
    </w:p>
    <w:p>
      <w:r>
        <w:t>Kinh phí không thực hiện tự chủ</w:t>
      </w:r>
    </w:p>
    <w:p>
      <w:r>
        <w:t>406.000</w:t>
      </w:r>
    </w:p>
    <w:p>
      <w:r>
        <w:t>406.000</w:t>
      </w:r>
    </w:p>
    <w:p>
      <w:r>
        <w:t>0</w:t>
      </w:r>
    </w:p>
    <w:p>
      <w:r>
        <w:t>2.1</w:t>
      </w:r>
    </w:p>
    <w:p>
      <w:r>
        <w:t>Chi thôi việc theo Nghị định số 170/2025/NĐ-CP của Chính phủ</w:t>
      </w:r>
    </w:p>
    <w:p>
      <w:r>
        <w:t>406.000</w:t>
      </w:r>
    </w:p>
    <w:p>
      <w:r>
        <w:t>406.000</w:t>
      </w:r>
    </w:p>
    <w:p>
      <w:r>
        <w:t>0</w:t>
      </w:r>
    </w:p>
    <w:p>
      <w:r>
        <w:t>Ghi chú:</w:t>
      </w:r>
    </w:p>
    <w:p>
      <w:r>
        <w:t>Mục I.2.1: Chi hỗ trợ thôi việc theo Nghị định số 170/2025/NĐ-CP ngày 30/6/2025 của Chính phủ năm 2025 là 492 triệu đồng, trong đó dự toán được bổ sung tại Quyết định này là 406 triệu đồng; dự toán sử dụng từ Quỹ lương còn dư các trường hợp nghỉ thôi việc nêu trên là 86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