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3838/QĐ-UBND năm 2024 ủy quyền thẩm quyền giải quyết thủ tục hành chính cho Sở Xây dựng lĩnh vực hạ tầng kỹ thuật thuộc thẩm quyền quyết định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3838/QĐ-UBND</w:t>
      </w:r>
    </w:p>
    <w:p>
      <w:r>
        <w:t>Hà Nội, ngày 24 tháng 7 năm 2024</w:t>
      </w:r>
    </w:p>
    <w:p>
      <w:r>
        <w:t>QUYẾT ĐỊNH</w:t>
      </w:r>
    </w:p>
    <w:p>
      <w:r>
        <w:t>VỀ VIỆC ỦY QUYỀN THẨM QUYỀN GIẢI QUYẾT TTHC CHO SỞ XÂY DỰNG LĨNH VỰC HẠ TẦNG KỸ THUẬT THUỘC THẨM QUYỀN QUYẾT ĐỊNH CỦA UBND THÀNH PHỐ HÀ NỘI</w:t>
      </w:r>
    </w:p>
    <w:p>
      <w:r>
        <w:t>ỦY BAN NHÂN DÂN THÀNH PHỐ HÀ NỘI</w:t>
      </w:r>
    </w:p>
    <w:p>
      <w:r>
        <w:t>Căn cứ Luật Tổ chức chính quyền địa phương;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2021 - 2030;</w:t>
      </w:r>
    </w:p>
    <w:p>
      <w:r>
        <w:t>Căn cứ Nghị quyết số 23/NQ-HĐND ngày 12/9/2022 của Hội đồng nhân dân thành phố Hà Nội thông qua Đề án phân cấp quản lý nhà nước, ủy quyền trên địa bàn thành phố Hà Nội;</w:t>
      </w:r>
    </w:p>
    <w:p>
      <w:r>
        <w:t>Căn cứ Quyết định số 3204/QĐ-UBND ngày 21/6/2024 của UBND thành phố Hà Nội về việc phê duyệt phương án mới, sửa đổi, bổ sung và thay thế việc ủy quyền trong giải quyết thủ tục hành chính thuộc phạm vi quản lý của UBND thành phố Hà Nội;</w:t>
      </w:r>
    </w:p>
    <w:p>
      <w:r>
        <w:t>Theo đề nghị của Giám đốc Sở Xây dựng Hà Nội tại Tờ trình số 152/TTr-SXD ngày 28/6/2024 của Sở Xây dựng Hà Nội.</w:t>
      </w:r>
    </w:p>
    <w:p>
      <w:r>
        <w:t>QUYẾT ĐỊNH:</w:t>
      </w:r>
    </w:p>
    <w:p>
      <w:r>
        <w:t>Điều 1.  Ủy quyền thẩm quyền giải quyết thủ tục hành chính từ UBND Thành phố về Sở Xây dựng 01 thủ tục hành chính thuộc lĩnh vực hạ tầng kỹ thuật như sau:</w:t>
      </w:r>
    </w:p>
    <w:p>
      <w:r>
        <w:t>Thủ tục: Cấp giấy phép chặt hạ, dịch chuyển cây xanh thuộc danh mục cây xanh do UBND Thành phố quản lý.</w:t>
      </w:r>
    </w:p>
    <w:p>
      <w:r>
        <w:t>Thời hạn ủy quyền: Từ ngày ký quyết định đến hết ngày 31/12/2025.</w:t>
      </w:r>
    </w:p>
    <w:p>
      <w:r>
        <w:t>Điều 2.  Sở Xây dựng chịu trách nhiệm trước Ủy ban nhân dân Thành phố và pháp luật về việc thực hiện nội dung ủy quyền nêu trên; bảo đảm các điều kiện về nguồn nhân lực, tài chính để tổ chức thực hiện việc ủy quyền; định kỳ 06 tháng, hàng năm báo cáo UBND Thành phố tình hình, kết quả thực hiện.</w:t>
      </w:r>
    </w:p>
    <w:p>
      <w:r>
        <w:t>Điều 3.  Quyết định này có hiệu lực kể từ ngày ký và thay thế Quyết định số 755/QĐ-UBND ngày 05/02/2024 của UBND Thành phố.</w:t>
      </w:r>
    </w:p>
    <w:p>
      <w:r>
        <w:t>Chánh Văn phòng Ủy ban nhân dân Thành phố, Giám đốc Sở Xây dựng; Thủ trưởng các Sở, ban, ngành Thành phố; Chủ tịch Ủy ban nhân dân các quận, huyện, thị xã và các tổ chức, cá nhân có liên quan chịu trách nhiệm thi hành Quyết định này./.</w:t>
      </w:r>
    </w:p>
    <w:p>
      <w:r>
        <w:t>Nơi nhận:</w:t>
      </w:r>
    </w:p>
    <w:p>
      <w:r>
        <w:t>- Như Điều 3;</w:t>
      </w:r>
    </w:p>
    <w:p>
      <w:r>
        <w:t>- Cục KSTTHC - Văn phòng Chính phủ;</w:t>
      </w:r>
    </w:p>
    <w:p>
      <w:r>
        <w:t>- Bộ Xây dựng;</w:t>
      </w:r>
    </w:p>
    <w:p>
      <w:r>
        <w:t>- Thường trực: Thành ủy, HĐND TP;</w:t>
      </w:r>
    </w:p>
    <w:p>
      <w:r>
        <w:t>- UBND TP: Chủ tịch, các PCT;</w:t>
      </w:r>
    </w:p>
    <w:p>
      <w:r>
        <w:t>- VPUBTP: CVP, PCVP Võ Tuấn Anh, Cù Ngọc Trang, Đinh Quốc Hùng; các phòng: KSTTHC, ĐT, TH,TTTTĐT TP;</w:t>
      </w:r>
    </w:p>
    <w:p>
      <w:r>
        <w:t>- Cổng giao tiếp điện tử Thành phố;</w:t>
      </w:r>
    </w:p>
    <w:p>
      <w:r>
        <w:t>- Lưu: VT, KSTTHC.</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