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3826/QĐ-UBND năm 2023 về Danh mục cơ sở dữ liệu dùng chung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3826 /QĐ-UBND</w:t>
      </w:r>
    </w:p>
    <w:p>
      <w:r>
        <w:t>Bà Rịa - Vũng Tàu, ngày  29  tháng 12 năm 2023</w:t>
      </w:r>
    </w:p>
    <w:p>
      <w:r>
        <w:t>QUYẾT ĐỊNH</w:t>
      </w:r>
    </w:p>
    <w:p>
      <w:r>
        <w:t>BAN HÀNH DANH MỤC CƠ SỞ DỮ LIỆU DÙNG CHUNG CỦA TỈNH BÀ RỊA - VŨNG TÀU</w:t>
      </w:r>
    </w:p>
    <w:p>
      <w:r>
        <w:t>CHỦ TỊCH ỦY BAN NHÂN DÂN TỈNH BÀ RỊA - VŨNG TÀU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64/2007/NĐ-CP ngày 10/4/2007 của Chính phủ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Theo đề nghị của Giám đốc Sở Thông tin và Truyền thông tại Tờ trình số 109/TT r -STTTT ngày 23/11/2023 về việc Ban hành Danh mục cơ sở dữ liệu dùng chung của tỉnh Bà Rịa - Vũng Tàu năm 2023.</w:t>
      </w:r>
    </w:p>
    <w:p>
      <w:r>
        <w:t>QUYẾT ĐỊNH:</w:t>
      </w:r>
    </w:p>
    <w:p>
      <w:r>
        <w:t>Điều 1.  Ban hành Danh mục cơ sở dữ liệu dùng chung của tỉnh Bà Rịa - Vũng Tàu theo Phụ lục đính kèm.</w:t>
      </w:r>
    </w:p>
    <w:p>
      <w:r>
        <w:t>Điều 2. Giao nhiệm vụ các  c ơ quan, đơn vị</w:t>
      </w:r>
    </w:p>
    <w:p>
      <w:r>
        <w:t>1. Giao Sở Thông tin và Truyền thông:</w:t>
      </w:r>
    </w:p>
    <w:p>
      <w:r>
        <w:t>a) Tham  mưu   Ủy ban nhân dân tỉnh tổ chức triển khai, thực hiện các nhiệm vụ quy định tại Nghị định số 47/2020/NĐ-CP ngày 09/4/2020 của Chính phủ về việc quản lý, kết nối và chia sẻ dữ liệu số của cơ quan nhà nước,</w:t>
      </w:r>
    </w:p>
    <w:p>
      <w:r>
        <w:t>b) Tham mưu Ủy ban nhân dân tỉnh xây dựng, thiết lập, quản lý Kho dữ liệu dùng chung và Cổng dữ liệu tỉnh Bà Rịa - Vũng Tàu theo quy định.</w:t>
      </w:r>
    </w:p>
    <w:p>
      <w:r>
        <w:t>c) Chủ trì, phối hợp với các cơ quan quản lý cơ sở dữ liệu rà soát, tham mưu phê duyệt Danh mục dịch vụ chia sẻ dữ liệu làm cơ sở để thực hiện kết nối, tích hợp, chia sẻ dữ liệu thuộc Danh mục cơ sở dữ liệu dùng chung của tỉnh, trình ban hành trong Quý I năm 2024; thực hiện công bố tài liệu hướng dẫn kỹ thuật các dịch vụ chia sẻ dữ liệu cho các đơn vị có nhu cầu khai thác và sử dụng trên Cổng thông tin dữ liệu của tỉnh; tổ chức hướng dẫn các cơ quan, đơn vị thực hiện các yêu cầu kỹ thuật kết nối đến Kho dữ liệu dùng chung của tỉnh, đảm bảo đồng bộ và an toàn thông tin.</w:t>
      </w:r>
    </w:p>
    <w:p>
      <w:r>
        <w:t>d) Theo dõi, kịp thời tham mưu điều chỉnh, bổ sung Danh mục cơ sở dữ liệu dùng chung của tỉnh khi có thay  đổi  trong quá trình triển khai thực tế hoặc theo chỉ đạo của Chính phủ, Thủ tướng Chính phủ, bộ, ngành Trung ương.</w:t>
      </w:r>
    </w:p>
    <w:p>
      <w:r>
        <w:t>2. Các cơ quan chủ trì xây dựng, quản lý cơ sở dữ liệu có trách nhiệm:</w:t>
      </w:r>
    </w:p>
    <w:p>
      <w:r>
        <w:t>a) Tổ chức xây dựng cơ sở dữ liệu, hệ thống thông tin tương thích để sẵn sàng kết nối, chia sẻ dữ liệu với cơ sở dữ liệu quốc gia, cơ sở dữ liệu của bộ ngành và các hệ thống thông tin phục vụ hoạt động của cơ quan nhà nước; xây dựng phương án kết nối và sử dụng dữ liệu do cơ quan, đơn vị mình quản lý.</w:t>
      </w:r>
    </w:p>
    <w:p>
      <w:r>
        <w:t>b) Phối hợp với Sở Thông tin và Truyền thông xây dựng danh mục, tài liệu hướng dẫn kỹ thuật dịch vụ chia sẻ dữ liệu đối với các cơ sở dữ liệu do cơ quan mình quản lý; công bố các tài liệu hướng dẫn kỹ thuật dịch vụ chia sẻ dữ liệu trên Cổng dữ liệu của tỉnh; thực hiện kết nối, tích  hợp , chia sẻ dữ liệu với Kho dữ liệu dùng chung và các cơ sở dữ liệu, hệ thống thông tin có liên quan của tỉnh.</w:t>
      </w:r>
    </w:p>
    <w:p>
      <w:r>
        <w:t>c) Tổ chức thu thập, tạo lập, quản lý và khai thác dữ liệu theo đúng quy định, đảm bảo hiệu quả, an toàn thông tin; tham mưu Ủy ban nhân dân tỉnh ban hành quy chế khai thác, sử dụng dữ liệu của cơ sở dữ liệu do cơ quan mình quản lý; thực hiện việc kiểm tra, đánh giá, duy trì dữ liệu theo quy định Nghị định số 47/2020/NĐ-CP ngày 09/4/2020 của Chính phủ về việc quản lý, kết nối và chia sẻ dữ liệu số của cơ quan nhà nước.</w:t>
      </w:r>
    </w:p>
    <w:p>
      <w:r>
        <w:t>d) Đề xuất cập nhật, điều chỉnh, bổ sung Danh mục cơ sở dữ liệu dùng chung của tỉnh theo lĩnh vực quản lý được giao khi có nhu cầu thực tế hoặc theo hướng dẫn của bộ ngành Trung ương (thông qua Sở Thông tin và Truyền thông).</w:t>
      </w:r>
    </w:p>
    <w:p>
      <w:r>
        <w:t>3. Giao Sở Tài chính</w:t>
      </w:r>
    </w:p>
    <w:p>
      <w:r>
        <w:t>Căn cứ khả năng cân đối ngân sách hàng năm, phối hợp với Sở Thông tin và Truyền thông trình cấp thẩm quyền bố trí kinh phí để triển khai Quyết định này cho các cơ quan, đơn vị thực hiện nhiệm vụ chi thuộc nguồn vốn sự nghiệp của tỉnh theo quy định của Luật Ngân sách Nhà nước.</w:t>
      </w:r>
    </w:p>
    <w:p>
      <w:r>
        <w:t>Điều 3. Hiệu lực thi hành</w:t>
      </w:r>
    </w:p>
    <w:p>
      <w:r>
        <w:t>Quyết định này có hiệu lực thi hành kể từ ngày ký.</w:t>
      </w:r>
    </w:p>
    <w:p>
      <w:r>
        <w:t>Điều 4. Tổ chức thực hiện</w:t>
      </w:r>
    </w:p>
    <w:p>
      <w:r>
        <w:t>Chánh Văn phòng Ủy ban nhân dân tỉnh;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Nơi nhận:</w:t>
      </w:r>
    </w:p>
    <w:p>
      <w:r>
        <w:t>- Như Điều 4;</w:t>
      </w:r>
    </w:p>
    <w:p>
      <w:r>
        <w:t>- Bộ Thông tin và Truyền thông;</w:t>
      </w:r>
    </w:p>
    <w:p>
      <w:r>
        <w:t>- TTr.Tỉnh ủy, TTr.HĐND tỉnh;</w:t>
      </w:r>
    </w:p>
    <w:p>
      <w:r>
        <w:t>- Chủ tịch, các PCT.UBND tỉnh;</w:t>
      </w:r>
    </w:p>
    <w:p>
      <w:r>
        <w:t>- Thành viên BCĐ Chuyển đổi số tỉnh;</w:t>
      </w:r>
    </w:p>
    <w:p>
      <w:r>
        <w:t>- Đài PTTH tỉnh, Báo Bà Rịa - Vũng Tàu;</w:t>
      </w:r>
    </w:p>
    <w:p>
      <w:r>
        <w:t>- Trung tâm Công báo - Tin học tỉnh;</w:t>
      </w:r>
    </w:p>
    <w:p>
      <w:r>
        <w:t>- Lưu: VT, VX.</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