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3811/QĐ-BGDĐT năm 2024 phê duyệt liên kết tổ chức thi, cấp chứng chỉ năng lực ngoại ngữ tiếng Đức Telc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3811/QĐ-BGDĐT</w:t>
      </w:r>
    </w:p>
    <w:p>
      <w:r>
        <w:t>Hà Nội, ngày 02 tháng 12 năm 2024</w:t>
      </w:r>
    </w:p>
    <w:p>
      <w:r>
        <w:t>QUYẾT ĐỊNH</w:t>
      </w:r>
    </w:p>
    <w:p>
      <w:r>
        <w:t>PHÊ DUYỆT LIÊN KẾT TỔ CHỨC THI, CẤP CHỨNG CHỈ NĂNG LỰC NGOẠI NGỮ TIẾNG ĐỨC TELC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 (được sửa đổi, bổ sung bởi Nghị định số 124/2024/NĐ-CP ngày 05 tháng 10 năm 2024 của Chính phủ);</w:t>
      </w:r>
    </w:p>
    <w:p>
      <w:r>
        <w:t>Căn cứ Thông tư số 11/2022/TT-BGDĐT ngày 26 tháng 7 năm 2022 của Bộ trưởng Bộ Giáo dục và Đào tạo quy định về liên kết tổ chức thi cấp chứng chỉ năng lực ngoại ngữ của nước ngoài;</w:t>
      </w:r>
    </w:p>
    <w:p>
      <w:r>
        <w:t>Căn cứ đề nghị của Công ty TNHH TRABI và Công ty TNHH Truyền thông và Kinh doanh quốc tế JACURA GROUP tại Hồ sơ đề nghị phê duyệt liên kết tổ chức thi, cấp chứng chỉ năng lực ngoại ngữ với nước ngoài tiếng Đức telc ngày 26 tháng 11 năm 2024;</w:t>
      </w:r>
    </w:p>
    <w:p>
      <w:r>
        <w:t>Theo đề nghị của Cục trưởng Cục Quản lý chất lượng.</w:t>
      </w:r>
    </w:p>
    <w:p>
      <w:r>
        <w:t>QUYẾT ĐỊNH:</w:t>
      </w:r>
    </w:p>
    <w:p>
      <w:r>
        <w:t>Điều 1.  Phê duyệt liên kết tổ chức thi, cấp chứng chỉ năng lực ngoại ngữ tiếng Đức telc giữa các bên:</w:t>
      </w:r>
    </w:p>
    <w:p>
      <w:r>
        <w:t>Bên Việt Nam:  Công ty TNHH TRABI</w:t>
      </w:r>
    </w:p>
    <w:p>
      <w:r>
        <w:t>- Trụ sở: Tầng 2, Tòa nhà D2 Giảng Võ, phường Giảng Võ, quận Ba Đình, thành phố Hà Nội</w:t>
      </w:r>
    </w:p>
    <w:p>
      <w:r>
        <w:t>- Điện thoại: 0979 568448</w:t>
      </w:r>
    </w:p>
    <w:p>
      <w:r>
        <w:t>- Website: www.trabi.vn</w:t>
      </w:r>
    </w:p>
    <w:p>
      <w:r>
        <w:t>- Giấy chứng nhận đăng ký doanh nghiệp công ty trách nhiệm hữu hạn một thành viên, mã số doanh nghiệp 0105872801, đăng ký lần đầu ngày 27 tháng 4 năm 2012, đăng ký thay đổi lần thứ 3 ngày 19 tháng 10 năm 2022 do Phòng Đăng ký kinh doanh, Sở Kế hoạch và Đầu tư thành phố Hà Nội cấp.</w:t>
      </w:r>
    </w:p>
    <w:p>
      <w:r>
        <w:t>Bên nước ngoài:  Công ty TNHH Truyền thông và Kinh doanh quốc tế JACURA GROUP</w:t>
      </w:r>
    </w:p>
    <w:p>
      <w:r>
        <w:t>- Trụ sở: Keplerstraße 2,08056 Zwickau, Cộng hòa liên bang Đức</w:t>
      </w:r>
    </w:p>
    <w:p>
      <w:r>
        <w:t>- Điện thoại: +49 375 303 300 93</w:t>
      </w:r>
    </w:p>
    <w:p>
      <w:r>
        <w:t>- Website: www.jacura-group.de</w:t>
      </w:r>
    </w:p>
    <w:p>
      <w:r>
        <w:t>- Mã số doanh nghiệp HRB 30294 đăng ký lần đầu ngày 28 tháng 4 năm 2016, đăng ký lần thứ 2 ngày 26 tháng 8 năm 2019 tại Tòa án vùng Chemnitz, Cộng hòa liên bang Đức.</w:t>
      </w:r>
    </w:p>
    <w:p>
      <w:r>
        <w:t>Điều 2.  Các bên liên kết có trách nhiệm tuân thủ pháp luật Việt Nam, những cam kết, kế hoạch được trình bày trong Hồ sơ đề nghị phê duyệt liên kết tổ chức thi, cấp chứng chỉ năng lực ngoại ngữ của nước ngoài với những nội dung chính sau:</w:t>
      </w:r>
    </w:p>
    <w:p>
      <w:r>
        <w:t>1. Đối tượng dự thi: Người có nhu cầu thi cấp chứng chỉ năng lực ngoại ngữ tiếng Đức telc.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liên kết khi tham gia tổ chức thi thực hiện theo quy định về tổ chức thi cấp chứng chỉ năng lực ngoại ngữ tiếng Đức telc của Cộng hòa liên bang Đức và pháp luật của Việt Nam.</w:t>
      </w:r>
    </w:p>
    <w:p>
      <w:r>
        <w:t>3. Địa điểm tổ chức thi: Tầng 2, Tòa nhà D2 Giảng Võ, phường Giảng Võ, quận Ba Đình, thành phố Hà Nội.</w:t>
      </w:r>
    </w:p>
    <w:p>
      <w:r>
        <w:t>4. Hình thức thi: Bài thi trên máy tính.</w:t>
      </w:r>
    </w:p>
    <w:p>
      <w:r>
        <w:t>5. Chứng chỉ được cấp: Zertifikat Start Deutsch 2, Zertifikat telc Deutsch A2, Zertifikat telc Deutsch B1, Zertifikat telc Deutsch B1 Pflege, Zertifikat telc Deutsch B2, Zertifikat telc Deutsch B2 Pflege, Zertifikat telc Deutsch C1 và Zertifikat telc Deutsch C1 Hochschule.</w:t>
      </w:r>
    </w:p>
    <w:p>
      <w:r>
        <w:t>6. Tài chính: Lệ phí thi và các loại phí khác (nếu có) thực hiện theo quy định hiện hành của pháp luật về giá của Nhà nước Việt Nam.</w:t>
      </w:r>
    </w:p>
    <w:p>
      <w:r>
        <w:t>Điều 3.  Hằng năm Công ty TNHH TRABI và Công ty TNHH Truyền thông và Kinh doanh quốc tế JACURA GROUP chịu trách nhiệm báo cáo Bộ Giáo dục và Đào tạo về các hoạt động liên quan đến việc tổ chức thực hiện và quản lý liên kết tổ chức thi, cấp chứng chỉ năng ngoại ngoại ngữ tiếng Đức telc và định kỳ 6 tháng một lần cập nhật cơ sở dữ liệu về liên kết tổ chức thi, cấp chứng chỉ năng lực ngoại ngữ với nước ngoài của Bộ Giáo dục và Đào tạo.</w:t>
      </w:r>
    </w:p>
    <w:p>
      <w:r>
        <w:t>Cục Quản lý chất lượng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liên kết tổ chức thi cấp chứng chỉ năng lực ngoại ngữ với nước ngoài tiếng Đức telc là 05 năm kể từ ngày Quyết định này có hiệu lực thi hành và chấm dứt khi thỏa thuận hoặc hợp đồng hợp tác giữa các bên liên kết hết thời hạn.</w:t>
      </w:r>
    </w:p>
    <w:p>
      <w:r>
        <w:t>Điều 5.  Quyết định này có hiệu lực kể từ ngày ký.</w:t>
      </w:r>
    </w:p>
    <w:p>
      <w:r>
        <w:t>Chánh Văn phòng, Cục trưởng Cục Quản lý chất lượng, thủ trưởng các đơn vị có liên quan thuộc Bộ Giáo dục và Đào tạo, Công ty TNHH TRABI và Công ty TNHH Truyền thông và Kinh doanh quốc tế JACURA GROUP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