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38/QĐ-UBND năm 2024 công bố Danh mục văn bản quy phạm pháp luật của Ủy ban nhân dân Quận 5 hết hiệu lực toàn bộ; Danh mục văn bản quy phạm pháp luật của Hội đồng nhân dân và Ủy ban nhân dân Quận 5 còn hiệu lực năm 2023,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 QUẬN 5</w:t>
      </w:r>
    </w:p>
    <w:p>
      <w:r>
        <w:t>-------</w:t>
      </w:r>
    </w:p>
    <w:p>
      <w:r>
        <w:t>CỘNG HÒA XÃ HỘI CHỦ NGHĨA VIỆT NAM</w:t>
      </w:r>
    </w:p>
    <w:p>
      <w:r>
        <w:t>Độc lập - Tự do - Hạnh phúc</w:t>
      </w:r>
    </w:p>
    <w:p>
      <w:r>
        <w:t>---------------</w:t>
      </w:r>
    </w:p>
    <w:p>
      <w:r>
        <w:t>Số: 38/QĐ-UBND</w:t>
      </w:r>
    </w:p>
    <w:p>
      <w:r>
        <w:t>Quận 5, ngày 05 tháng 01 năm 2024</w:t>
      </w:r>
    </w:p>
    <w:p>
      <w:r>
        <w:t>QUYẾT ĐỊNH</w:t>
      </w:r>
    </w:p>
    <w:p>
      <w:r>
        <w:t>VỀ VIỆC CÔNG BỐ DANH MỤC VĂN BẢN QUY PHẠM PHÁP LUẬT CỦA ỦY BAN NHÂN DÂN QUẬN 5 HẾT HIỆU LỰC TOÀN BỘ; DANH MỤC VĂN BẢN QUY PHẠM PHÁP LUẬT CỦA HỘI ĐỒNG NHÂN DÂN VÀ ỦY BAN NHÂN DÂN QUẬN 5 CÒN HIỆU LỰC NĂM 2023</w:t>
      </w:r>
    </w:p>
    <w:p>
      <w:r>
        <w:t>CHỦ TỊCH ỦY BAN NHÂN DÂN QUẬN 5</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Nghị quyết số 131/2020/QH14 ngày 16 tháng 11 năm 2020 của Quốc hội về tổ chức chính quyền đô thị tại Thành phố Hồ Chí Minh; Nghị định số 33/2021/NĐ-CP ngày 29 tháng 3 năm 2021 của Chính phủ quy định chi tiết và biện pháp thi hành Nghị quyết số 131/2020/QH14;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w:t>
      </w:r>
    </w:p>
    <w:p>
      <w:r>
        <w:t>Theo đề nghị của Trưởng Phòng Tư pháp Quận 5 tại Tờ trình số 28/TTr-TP-KTRSVB ngày 05 tháng 01 năm 2024.</w:t>
      </w:r>
    </w:p>
    <w:p>
      <w:r>
        <w:t>QUYẾT ĐỊNH:</w:t>
      </w:r>
    </w:p>
    <w:p>
      <w:r>
        <w:t>Điều 1.  Công bố kèm theo Quyết định này Danh mục 29 văn bản quy phạm pháp luật của Hội đồng nhân dân và Ủy ban nhân dân Quận 5 còn hiệu lực năm 2023; Danh mục 06 văn bản quy phạm pháp luật của Ủy ban nhân dân Quận 5 hết hiệu lực toàn bộ năm 2023.</w:t>
      </w:r>
    </w:p>
    <w:p>
      <w:r>
        <w:t>Điều 2.  Giao Văn phòng Ủy ban nhân dân quận chịu trách nhiệm niêm yết các Danh mục văn bản quy phạm pháp luật tại trụ sở Ủy ban nhân dân quận và đăng tải trên Trang thông tin điện tử Quận 5.</w:t>
      </w:r>
    </w:p>
    <w:p>
      <w:r>
        <w:t>Điều 3.  Quyết định này có hiệu lực kể từ ngày ký.</w:t>
      </w:r>
    </w:p>
    <w:p>
      <w:r>
        <w:t>Điều 4.  Chánh Văn phòng Ủy ban nhân dân quận; Thủ trưởng các phòng, ban chuyên môn thuộc quận; Chủ tịch Ủy ban nhân dân các phường Quận 5 và các tổ chức, cá nhân có liên quan chịu trách nhiệm thi hành Quyết định này./.</w:t>
      </w:r>
    </w:p>
    <w:p>
      <w:r>
        <w:t>Nơi nhận:</w:t>
      </w:r>
    </w:p>
    <w:p>
      <w:r>
        <w:t>- Như Điều 4;</w:t>
      </w:r>
    </w:p>
    <w:p>
      <w:r>
        <w:t>- VP. UBND/TP;</w:t>
      </w:r>
    </w:p>
    <w:p>
      <w:r>
        <w:t>- Sở Tư pháp/TP;</w:t>
      </w:r>
    </w:p>
    <w:p>
      <w:r>
        <w:t>- Trung tâm Công báo/TP;</w:t>
      </w:r>
    </w:p>
    <w:p>
      <w:r>
        <w:t>- TT. QU/Q5;</w:t>
      </w:r>
    </w:p>
    <w:p>
      <w:r>
        <w:t>- TT. UBND/Q.5;</w:t>
      </w:r>
    </w:p>
    <w:p>
      <w:r>
        <w:t>- BTT.UBMTTQVN và các đoàn thể/Q.5;</w:t>
      </w:r>
    </w:p>
    <w:p>
      <w:r>
        <w:t>- VP. UBND/Q5;</w:t>
      </w:r>
    </w:p>
    <w:p>
      <w:r>
        <w:t>- Lưu: VT, PTP,Y.</w:t>
      </w:r>
    </w:p>
    <w:p>
      <w:r>
        <w:t>CHỦ TỊCH</w:t>
      </w:r>
    </w:p>
    <w:p>
      <w:r>
        <w:t>Trương Minh Kiều</w:t>
      </w:r>
    </w:p>
    <w:p>
      <w:r>
        <w:t>DANH MỤC</w:t>
      </w:r>
    </w:p>
    <w:p>
      <w:r>
        <w:t>VĂN BẢN QUY PHẠM PHÁP LUẬT HẾT HIỆU LỰC TRÊN ĐỊA BÀN QUẬN 5 NĂM 2023</w:t>
      </w:r>
    </w:p>
    <w:p>
      <w:r>
        <w:t>(Ban hành kèm theo Quyết định số 38/QĐ-UBND ngày 05 tháng 01 năm 2024 của Chủ tịch Ủy ban nhân dân Quận 5)</w:t>
      </w:r>
    </w:p>
    <w:p>
      <w:r>
        <w:t>Số TT</w:t>
      </w:r>
    </w:p>
    <w:p>
      <w:r>
        <w:t>Tên loại văn bản</w:t>
      </w:r>
    </w:p>
    <w:p>
      <w:r>
        <w:t>Số, ký hiệu; ngày tháng năm ban hành văn bản</w:t>
      </w:r>
    </w:p>
    <w:p>
      <w:r>
        <w:t>Tên gọi của văn bản</w:t>
      </w:r>
    </w:p>
    <w:p>
      <w:r>
        <w:t>Lý do hết hiệu lực</w:t>
      </w:r>
    </w:p>
    <w:p>
      <w:r>
        <w:t>Ngày hết hiệu lực</w:t>
      </w:r>
    </w:p>
    <w:p>
      <w:r>
        <w:t>1</w:t>
      </w:r>
    </w:p>
    <w:p>
      <w:r>
        <w:t>Quyết định</w:t>
      </w:r>
    </w:p>
    <w:p>
      <w:r>
        <w:t>Số 6852/2002/QĐ-UB ngày 23/12/2002</w:t>
      </w:r>
    </w:p>
    <w:p>
      <w:r>
        <w:t>V/v ban hành Quy định tạm thời về tổ chức và hoạt động của Trung tâm Hỗ trợ phát triển kinh tế và cung ứng lao động Quận 5</w:t>
      </w:r>
    </w:p>
    <w:p>
      <w:r>
        <w:t>Được bãi bỏ bởi Quyết định số 01/2023/QĐ-UBND ngày 10/01/2023 về Bãi bỏ các Quyết định của Ủy ban nhân dân Quận 5</w:t>
      </w:r>
    </w:p>
    <w:p>
      <w:r>
        <w:t>19/01/2023</w:t>
      </w:r>
    </w:p>
    <w:p>
      <w:r>
        <w:t>2</w:t>
      </w:r>
    </w:p>
    <w:p>
      <w:r>
        <w:t>Quyết định</w:t>
      </w:r>
    </w:p>
    <w:p>
      <w:r>
        <w:t>Số 29/2006/QĐ-UB ngày 25/7/2006</w:t>
      </w:r>
    </w:p>
    <w:p>
      <w:r>
        <w:t>V/v ban hành Quy chế về tổ chức và hoạt động của Ban Biên tập Trang thông tin điện tử Quận 5</w:t>
      </w:r>
    </w:p>
    <w:p>
      <w:r>
        <w:t>Được bãi bỏ bởi Quyết định số 01/2023/QĐ-UBND ngày 10/01/2023 về Bãi bỏ các Quyết định của Ủy ban nhân dân Quận 5</w:t>
      </w:r>
    </w:p>
    <w:p>
      <w:r>
        <w:t>19/01/2023</w:t>
      </w:r>
    </w:p>
    <w:p>
      <w:r>
        <w:t>3</w:t>
      </w:r>
    </w:p>
    <w:p>
      <w:r>
        <w:t>Quyết định</w:t>
      </w:r>
    </w:p>
    <w:p>
      <w:r>
        <w:t>Số 30/2006/QĐ-UBND ngày 12/9/2006</w:t>
      </w:r>
    </w:p>
    <w:p>
      <w:r>
        <w:t>V/v ban hành Quy định quản lý, sử dụng mạng và các dịch vụ cơ bản trên mạng vi tính Quận 5</w:t>
      </w:r>
    </w:p>
    <w:p>
      <w:r>
        <w:t>Được bãi bỏ bởi Quyết định số 01/2023/QĐ-UBND ngày 10/01/2023 về Bãi bỏ các Quyết định của Ủy ban nhân dân Quận 5</w:t>
      </w:r>
    </w:p>
    <w:p>
      <w:r>
        <w:t>19/01/2023</w:t>
      </w:r>
    </w:p>
    <w:p>
      <w:r>
        <w:t>4</w:t>
      </w:r>
    </w:p>
    <w:p>
      <w:r>
        <w:t>Quyết định</w:t>
      </w:r>
    </w:p>
    <w:p>
      <w:r>
        <w:t>Số 31/2006/QĐ-UBND ngày 12/9/2006</w:t>
      </w:r>
    </w:p>
    <w:p>
      <w:r>
        <w:t>V/v ban hành Quy định về trình tự giải quyết các văn bản hành chính, chế độ báo cáo của các đơn vị thuộc quận và Ủy ban nhân dân 15 phường</w:t>
      </w:r>
    </w:p>
    <w:p>
      <w:r>
        <w:t>Được bãi bỏ bởi Quyết định số 01/2023/QĐ-UBND ngày 10/01/2023 về Bãi bỏ các Quyết định của Ủy ban nhân dân Quận 5</w:t>
      </w:r>
    </w:p>
    <w:p>
      <w:r>
        <w:t>19/01/2023</w:t>
      </w:r>
    </w:p>
    <w:p>
      <w:r>
        <w:t>5</w:t>
      </w:r>
    </w:p>
    <w:p>
      <w:r>
        <w:t>Quyết định</w:t>
      </w:r>
    </w:p>
    <w:p>
      <w:r>
        <w:t>Số 04/2007/QĐ-UBND ngày 09/3/2007</w:t>
      </w:r>
    </w:p>
    <w:p>
      <w:r>
        <w:t>V/v ban hành Quy chế tổ chức các cuộc họp của Ủy ban nhân dân Quận 5</w:t>
      </w:r>
    </w:p>
    <w:p>
      <w:r>
        <w:t>Được bãi bỏ bởi Quyết định số 01/2023/QĐ-UBND ngày 10/01/2023 về Bãi bỏ các Quyết định của Ủy ban nhân dân Quận 5</w:t>
      </w:r>
    </w:p>
    <w:p>
      <w:r>
        <w:t>19/01/2023</w:t>
      </w:r>
    </w:p>
    <w:p>
      <w:r>
        <w:t>6</w:t>
      </w:r>
    </w:p>
    <w:p>
      <w:r>
        <w:t>Quyết định</w:t>
      </w:r>
    </w:p>
    <w:p>
      <w:r>
        <w:t>Số 09/2009/QĐ-UBND ngày 17/12/2009</w:t>
      </w:r>
    </w:p>
    <w:p>
      <w:r>
        <w:t>V/v ban hành Quy chế tổ chức và hoạt động của Bệnh viện Quận 5</w:t>
      </w:r>
    </w:p>
    <w:p>
      <w:r>
        <w:t>Được bãi bỏ bởi Quyết định số 01/2023/QĐ-UBND ngày 10/01/2023 về Bãi bỏ các Quyết định của Ủy ban nhân dân Quận 5</w:t>
      </w:r>
    </w:p>
    <w:p>
      <w:r>
        <w:t>19/01/2023</w:t>
      </w:r>
    </w:p>
    <w:p>
      <w:r>
        <w:t>Tổng số: 06 văn bản</w:t>
      </w:r>
    </w:p>
    <w:p>
      <w:r>
        <w:t>DANH MỤC</w:t>
      </w:r>
    </w:p>
    <w:p>
      <w:r>
        <w:t>VĂN BẢN QUY PHẠM PHÁP LUẬT CÒN HIỆU LỰC TRÊN ĐỊA BÀN QUẬN 5 NĂM 2023</w:t>
      </w:r>
    </w:p>
    <w:p>
      <w:r>
        <w:t>(Ban hành kèm theo Quyết định số 38/QĐ-UBND ngày 05 tháng 01 năm 2024 của Chủ tịch Ủy ban nhân dân Quận 5)</w:t>
      </w:r>
    </w:p>
    <w:p>
      <w:r>
        <w:t>Số TT</w:t>
      </w:r>
    </w:p>
    <w:p>
      <w:r>
        <w:t>Tên loại văn bản</w:t>
      </w:r>
    </w:p>
    <w:p>
      <w:r>
        <w:t>Số, ký hiệu; ngày tháng năm ban hành văn bản</w:t>
      </w:r>
    </w:p>
    <w:p>
      <w:r>
        <w:t>Trích yếu nội dung của văn bản</w:t>
      </w:r>
    </w:p>
    <w:p>
      <w:r>
        <w:t>Thời điểm có hiệu lực</w:t>
      </w:r>
    </w:p>
    <w:p>
      <w:r>
        <w:t>Lĩnh vực</w:t>
      </w:r>
    </w:p>
    <w:p>
      <w:r>
        <w:t>1</w:t>
      </w:r>
    </w:p>
    <w:p>
      <w:r>
        <w:t>Nghị quyết</w:t>
      </w:r>
    </w:p>
    <w:p>
      <w:r>
        <w:t>Số 11/2006/NQ-HĐND ngày 21/11/2006</w:t>
      </w:r>
    </w:p>
    <w:p>
      <w:r>
        <w:t>Về công nhận kết quả phân loại đơn vị hành chính cấp phường</w:t>
      </w:r>
    </w:p>
    <w:p>
      <w:r>
        <w:t>21/11/2006</w:t>
      </w:r>
    </w:p>
    <w:p>
      <w:r>
        <w:t>HĐND</w:t>
      </w:r>
    </w:p>
    <w:p>
      <w:r>
        <w:t>2</w:t>
      </w:r>
    </w:p>
    <w:p>
      <w:r>
        <w:t>Nghị quyết</w:t>
      </w:r>
    </w:p>
    <w:p>
      <w:r>
        <w:t>Số 05/2007/NQ-HĐND ngày 17/7/2007</w:t>
      </w:r>
    </w:p>
    <w:p>
      <w:r>
        <w:t>Về lập kế hoạch sử dụng đất 5 năm (2006-2010), quy hoạch sử dụng đất đến năm 2010 và định hướng đến năm 2020 của Quận 5 và 15 phường thuộc Quận 5</w:t>
      </w:r>
    </w:p>
    <w:p>
      <w:r>
        <w:t>17/7/2007</w:t>
      </w:r>
    </w:p>
    <w:p>
      <w:r>
        <w:t>HĐND</w:t>
      </w:r>
    </w:p>
    <w:p>
      <w:r>
        <w:t>3</w:t>
      </w:r>
    </w:p>
    <w:p>
      <w:r>
        <w:t>Nghị quyết</w:t>
      </w:r>
    </w:p>
    <w:p>
      <w:r>
        <w:t>Số 01/2009/NQ-HĐND ngày 21/4/2009</w:t>
      </w:r>
    </w:p>
    <w:p>
      <w:r>
        <w:t>Về tổng kết hoạt động Hội đồng nhân dân Quận 5 khóa IX, nhiệm kỳ 2004 - 2009</w:t>
      </w:r>
    </w:p>
    <w:p>
      <w:r>
        <w:t>21/4/2009</w:t>
      </w:r>
    </w:p>
    <w:p>
      <w:r>
        <w:t>HĐND</w:t>
      </w:r>
    </w:p>
    <w:p>
      <w:r>
        <w:t>4</w:t>
      </w:r>
    </w:p>
    <w:p>
      <w:r>
        <w:t>Quyết định</w:t>
      </w:r>
    </w:p>
    <w:p>
      <w:r>
        <w:t>Số 2827/2002/QĐ-UB ngày 27/6/2002</w:t>
      </w:r>
    </w:p>
    <w:p>
      <w:r>
        <w:t>V/v ban hành quy chế Giải truyền thống Nhà giáo Quận 5</w:t>
      </w:r>
    </w:p>
    <w:p>
      <w:r>
        <w:t>27/6/2002</w:t>
      </w:r>
    </w:p>
    <w:p>
      <w:r>
        <w:t>GDĐ</w:t>
      </w:r>
    </w:p>
    <w:p>
      <w:r>
        <w:t>5</w:t>
      </w:r>
    </w:p>
    <w:p>
      <w:r>
        <w:t>Quyết định</w:t>
      </w:r>
    </w:p>
    <w:p>
      <w:r>
        <w:t>Số 03/2010/QĐ-UBND ngày 05/02/2010</w:t>
      </w:r>
    </w:p>
    <w:p>
      <w:r>
        <w:t>Ban hành Quy chế tổ chức và hoạt động của Ban Quản lý đầu tư xây dựng công trình Quận 5</w:t>
      </w:r>
    </w:p>
    <w:p>
      <w:r>
        <w:t>12/02/2010</w:t>
      </w:r>
    </w:p>
    <w:p>
      <w:r>
        <w:t>NV</w:t>
      </w:r>
    </w:p>
    <w:p>
      <w:r>
        <w:t>6</w:t>
      </w:r>
    </w:p>
    <w:p>
      <w:r>
        <w:t>Quyết định</w:t>
      </w:r>
    </w:p>
    <w:p>
      <w:r>
        <w:t>Số 06/2010/QĐ-UBND ngày 09/6/2010</w:t>
      </w:r>
    </w:p>
    <w:p>
      <w:r>
        <w:t>Ban hành Quy chế làm việc của Ủy ban nhân dân Quận 5</w:t>
      </w:r>
    </w:p>
    <w:p>
      <w:r>
        <w:t>16/6/2010</w:t>
      </w:r>
    </w:p>
    <w:p>
      <w:r>
        <w:t>NV</w:t>
      </w:r>
    </w:p>
    <w:p>
      <w:r>
        <w:t>7</w:t>
      </w:r>
    </w:p>
    <w:p>
      <w:r>
        <w:t>Quyết định</w:t>
      </w:r>
    </w:p>
    <w:p>
      <w:r>
        <w:t>Số 07/2010/QĐ-UBND ngày 31/8/2010</w:t>
      </w:r>
    </w:p>
    <w:p>
      <w:r>
        <w:t>Ban hành Quy chế về tổ chức và hoạt động của Trung tâm Văn hóa Quận 5</w:t>
      </w:r>
    </w:p>
    <w:p>
      <w:r>
        <w:t>07/9/2010</w:t>
      </w:r>
    </w:p>
    <w:p>
      <w:r>
        <w:t>NV</w:t>
      </w:r>
    </w:p>
    <w:p>
      <w:r>
        <w:t>8</w:t>
      </w:r>
    </w:p>
    <w:p>
      <w:r>
        <w:t>Quyết định</w:t>
      </w:r>
    </w:p>
    <w:p>
      <w:r>
        <w:t>Số 01/2011/QĐ-UBND ngày 23/3/2011</w:t>
      </w:r>
    </w:p>
    <w:p>
      <w:r>
        <w:t>Ban hành Quy chế tổ chức và hoạt động của Phòng Kinh tế Quận 5</w:t>
      </w:r>
    </w:p>
    <w:p>
      <w:r>
        <w:t>30/3/2011</w:t>
      </w:r>
    </w:p>
    <w:p>
      <w:r>
        <w:t>KT</w:t>
      </w:r>
    </w:p>
    <w:p>
      <w:r>
        <w:t>9</w:t>
      </w:r>
    </w:p>
    <w:p>
      <w:r>
        <w:t>Quyết định</w:t>
      </w:r>
    </w:p>
    <w:p>
      <w:r>
        <w:t>Số 02/2011/QĐ-UBND ngày 07/7/2011</w:t>
      </w:r>
    </w:p>
    <w:p>
      <w:r>
        <w:t>Ban hành Quy chế tổ chức và hoạt động của Phòng Tài chính - Kế hoạch Quận 5</w:t>
      </w:r>
    </w:p>
    <w:p>
      <w:r>
        <w:t>14/7/2011</w:t>
      </w:r>
    </w:p>
    <w:p>
      <w:r>
        <w:t>TCKH</w:t>
      </w:r>
    </w:p>
    <w:p>
      <w:r>
        <w:t>10</w:t>
      </w:r>
    </w:p>
    <w:p>
      <w:r>
        <w:t>Quyết định</w:t>
      </w:r>
    </w:p>
    <w:p>
      <w:r>
        <w:t>Số 03/2011/QĐ-UBND ngày 18/8/2011</w:t>
      </w:r>
    </w:p>
    <w:p>
      <w:r>
        <w:t>Ban hành Quy chế tổ chức và hoạt động của Phòng Quản lý đô thị Quận 5</w:t>
      </w:r>
    </w:p>
    <w:p>
      <w:r>
        <w:t>25/8/2011</w:t>
      </w:r>
    </w:p>
    <w:p>
      <w:r>
        <w:t>QLĐT</w:t>
      </w:r>
    </w:p>
    <w:p>
      <w:r>
        <w:t>11</w:t>
      </w:r>
    </w:p>
    <w:p>
      <w:r>
        <w:t>Quyết định</w:t>
      </w:r>
    </w:p>
    <w:p>
      <w:r>
        <w:t>Số 04/2011/QĐ-UBND ngày 28/9/2011</w:t>
      </w:r>
    </w:p>
    <w:p>
      <w:r>
        <w:t>Bãi bỏ văn bản do Ủy ban nhân dân Quận 5 ban hành</w:t>
      </w:r>
    </w:p>
    <w:p>
      <w:r>
        <w:t>05/10/2011</w:t>
      </w:r>
    </w:p>
    <w:p>
      <w:r>
        <w:t>TP</w:t>
      </w:r>
    </w:p>
    <w:p>
      <w:r>
        <w:t>12</w:t>
      </w:r>
    </w:p>
    <w:p>
      <w:r>
        <w:t>Quyết định</w:t>
      </w:r>
    </w:p>
    <w:p>
      <w:r>
        <w:t>Số 01/2012/QĐ-UBND ngày 24/8/2012</w:t>
      </w:r>
    </w:p>
    <w:p>
      <w:r>
        <w:t>Bãi bỏ văn bản không còn phù hợp quy định pháp luật hiện hành</w:t>
      </w:r>
    </w:p>
    <w:p>
      <w:r>
        <w:t>31/8/2012</w:t>
      </w:r>
    </w:p>
    <w:p>
      <w:r>
        <w:t>TP</w:t>
      </w:r>
    </w:p>
    <w:p>
      <w:r>
        <w:t>13</w:t>
      </w:r>
    </w:p>
    <w:p>
      <w:r>
        <w:t>Quyết định</w:t>
      </w:r>
    </w:p>
    <w:p>
      <w:r>
        <w:t>Số 01/2013/QĐ-UBND ngày 07/06/2013</w:t>
      </w:r>
    </w:p>
    <w:p>
      <w:r>
        <w:t>Về việc bãi bỏ văn bản</w:t>
      </w:r>
    </w:p>
    <w:p>
      <w:r>
        <w:t>14/6/2013</w:t>
      </w:r>
    </w:p>
    <w:p>
      <w:r>
        <w:t>TP</w:t>
      </w:r>
    </w:p>
    <w:p>
      <w:r>
        <w:t>14</w:t>
      </w:r>
    </w:p>
    <w:p>
      <w:r>
        <w:t>Quyết định</w:t>
      </w:r>
    </w:p>
    <w:p>
      <w:r>
        <w:t>Số 02/2013/QĐ-UBND ngày 13/9/2013</w:t>
      </w:r>
    </w:p>
    <w:p>
      <w:r>
        <w:t>Ban hành quy chế Giải truyền thống Trần Văn Kiểu</w:t>
      </w:r>
    </w:p>
    <w:p>
      <w:r>
        <w:t>20/9/2013</w:t>
      </w:r>
    </w:p>
    <w:p>
      <w:r>
        <w:t>NV</w:t>
      </w:r>
    </w:p>
    <w:p>
      <w:r>
        <w:t>15</w:t>
      </w:r>
    </w:p>
    <w:p>
      <w:r>
        <w:t>Quyết định</w:t>
      </w:r>
    </w:p>
    <w:p>
      <w:r>
        <w:t>Số 01/2014/QĐ-UBND ngày 10/02/2014</w:t>
      </w:r>
    </w:p>
    <w:p>
      <w:r>
        <w:t>Quy chế quản lý Hồ sơ điện tử cán bộ, công chức, viên chức Quận 5</w:t>
      </w:r>
    </w:p>
    <w:p>
      <w:r>
        <w:t>17/02/2014</w:t>
      </w:r>
    </w:p>
    <w:p>
      <w:r>
        <w:t>NV</w:t>
      </w:r>
    </w:p>
    <w:p>
      <w:r>
        <w:t>16</w:t>
      </w:r>
    </w:p>
    <w:p>
      <w:r>
        <w:t>Quyết định</w:t>
      </w:r>
    </w:p>
    <w:p>
      <w:r>
        <w:t>Số 02/2014/QĐ-UBND ngày 03/3/2014</w:t>
      </w:r>
    </w:p>
    <w:p>
      <w:r>
        <w:t>Quy chế văn hóa công sở tại các cơ quan hành chính nhà nước trên địa bàn Quận 5</w:t>
      </w:r>
    </w:p>
    <w:p>
      <w:r>
        <w:t>10/3/2014</w:t>
      </w:r>
    </w:p>
    <w:p>
      <w:r>
        <w:t>NV</w:t>
      </w:r>
    </w:p>
    <w:p>
      <w:r>
        <w:t>17</w:t>
      </w:r>
    </w:p>
    <w:p>
      <w:r>
        <w:t>Quyết định</w:t>
      </w:r>
    </w:p>
    <w:p>
      <w:r>
        <w:t>Số 01/2015/QĐ-UBND ngày 09/02/2015</w:t>
      </w:r>
    </w:p>
    <w:p>
      <w:r>
        <w:t>Quy chế phối hợp thực hiện Nghị quyết số 56/2012/NĐ-CP ngày 16 tháng 7 năm 2012 của Chính phủ giữa Ủy ban nhân dân Quận 5 với Hội Liên hiệp Phụ nữ Quận 5</w:t>
      </w:r>
    </w:p>
    <w:p>
      <w:r>
        <w:t>16/02/2015</w:t>
      </w:r>
    </w:p>
    <w:p>
      <w:r>
        <w:t>NV</w:t>
      </w:r>
    </w:p>
    <w:p>
      <w:r>
        <w:t>18</w:t>
      </w:r>
    </w:p>
    <w:p>
      <w:r>
        <w:t>Quyết định</w:t>
      </w:r>
    </w:p>
    <w:p>
      <w:r>
        <w:t>Số 02/2015/QĐ-UBND ngày 24/02/2015</w:t>
      </w:r>
    </w:p>
    <w:p>
      <w:r>
        <w:t>Quy chế tổ chức, hoạt động của Đội Quản lý Trật tự đô thị Quận 5</w:t>
      </w:r>
    </w:p>
    <w:p>
      <w:r>
        <w:t>01/3/2015</w:t>
      </w:r>
    </w:p>
    <w:p>
      <w:r>
        <w:t>QLĐT</w:t>
      </w:r>
    </w:p>
    <w:p>
      <w:r>
        <w:t>19</w:t>
      </w:r>
    </w:p>
    <w:p>
      <w:r>
        <w:t>Quyết định</w:t>
      </w:r>
    </w:p>
    <w:p>
      <w:r>
        <w:t>Số 01/2017/QĐ-UBND ngày 12/5/2017</w:t>
      </w:r>
    </w:p>
    <w:p>
      <w:r>
        <w:t>Ban hành Quy chế tổ chức và hoạt động của Phòng Nội vụ Quận 5</w:t>
      </w:r>
    </w:p>
    <w:p>
      <w:r>
        <w:t>19/5/2017</w:t>
      </w:r>
    </w:p>
    <w:p>
      <w:r>
        <w:t>NV</w:t>
      </w:r>
    </w:p>
    <w:p>
      <w:r>
        <w:t>20</w:t>
      </w:r>
    </w:p>
    <w:p>
      <w:r>
        <w:t>Quyết định</w:t>
      </w:r>
    </w:p>
    <w:p>
      <w:r>
        <w:t>Số 02/2017/QĐ-UBND ngày 05/7/2017</w:t>
      </w:r>
    </w:p>
    <w:p>
      <w:r>
        <w:t>Ban hành Quy chế tổ chức và hoạt động của Thanh tra Quận 5</w:t>
      </w:r>
    </w:p>
    <w:p>
      <w:r>
        <w:t>12/7/2017</w:t>
      </w:r>
    </w:p>
    <w:p>
      <w:r>
        <w:t>TTr</w:t>
      </w:r>
    </w:p>
    <w:p>
      <w:r>
        <w:t>21</w:t>
      </w:r>
    </w:p>
    <w:p>
      <w:r>
        <w:t>Quyết định</w:t>
      </w:r>
    </w:p>
    <w:p>
      <w:r>
        <w:t>Số 01/2018/QĐ-UBND ngày 01/3/2018</w:t>
      </w:r>
    </w:p>
    <w:p>
      <w:r>
        <w:t>Ban hành Quy chế về tổ chức và hoạt động của Phòng Giáo dục và Đào tạo Quận 5</w:t>
      </w:r>
    </w:p>
    <w:p>
      <w:r>
        <w:t>08/3/2018</w:t>
      </w:r>
    </w:p>
    <w:p>
      <w:r>
        <w:t>GDĐT</w:t>
      </w:r>
    </w:p>
    <w:p>
      <w:r>
        <w:t>22</w:t>
      </w:r>
    </w:p>
    <w:p>
      <w:r>
        <w:t>Quyết định</w:t>
      </w:r>
    </w:p>
    <w:p>
      <w:r>
        <w:t>Số 02/2018/QĐ-UBND ngày 08/3/2018</w:t>
      </w:r>
    </w:p>
    <w:p>
      <w:r>
        <w:t>Ban hành Quy chế về tổ chức và hoạt động của Văn phòng Hội đồng nhân dân và Ủy ban nhân dân Quận 5</w:t>
      </w:r>
    </w:p>
    <w:p>
      <w:r>
        <w:t>15/3/2018</w:t>
      </w:r>
    </w:p>
    <w:p>
      <w:r>
        <w:t>VP</w:t>
      </w:r>
    </w:p>
    <w:p>
      <w:r>
        <w:t>23</w:t>
      </w:r>
    </w:p>
    <w:p>
      <w:r>
        <w:t>Quyết định</w:t>
      </w:r>
    </w:p>
    <w:p>
      <w:r>
        <w:t>Số 03/2018/QĐ-UBND ngày 02/4/2018</w:t>
      </w:r>
    </w:p>
    <w:p>
      <w:r>
        <w:t>Ban hành Quy chế về tổ chức và hoạt động của Phòng Tài nguyên và Môi trường Quận 5</w:t>
      </w:r>
    </w:p>
    <w:p>
      <w:r>
        <w:t>09/4/2018</w:t>
      </w:r>
    </w:p>
    <w:p>
      <w:r>
        <w:t>TNMT</w:t>
      </w:r>
    </w:p>
    <w:p>
      <w:r>
        <w:t>24</w:t>
      </w:r>
    </w:p>
    <w:p>
      <w:r>
        <w:t>Quyết định</w:t>
      </w:r>
    </w:p>
    <w:p>
      <w:r>
        <w:t>Số 04/2018/QĐ-UBND ngày 25/7/2018</w:t>
      </w:r>
    </w:p>
    <w:p>
      <w:r>
        <w:t>Ban hành Quy chế về tổ chức và hoạt động của Phòng Lao động - Thương binh và Xã hội Quận 5</w:t>
      </w:r>
    </w:p>
    <w:p>
      <w:r>
        <w:t>06/8/2018</w:t>
      </w:r>
    </w:p>
    <w:p>
      <w:r>
        <w:t>LĐ</w:t>
      </w:r>
    </w:p>
    <w:p>
      <w:r>
        <w:t>25</w:t>
      </w:r>
    </w:p>
    <w:p>
      <w:r>
        <w:t>Quyết định</w:t>
      </w:r>
    </w:p>
    <w:p>
      <w:r>
        <w:t>Số 01/2019/QĐ-UBND ngày 03/5/2019</w:t>
      </w:r>
    </w:p>
    <w:p>
      <w:r>
        <w:t>Ban hành Quy chế tổ chức và hoạt động của Phòng Y tế thuộc Ủy ban nhân dân Quận 5</w:t>
      </w:r>
    </w:p>
    <w:p>
      <w:r>
        <w:t>10/5/2019</w:t>
      </w:r>
    </w:p>
    <w:p>
      <w:r>
        <w:t>YT</w:t>
      </w:r>
    </w:p>
    <w:p>
      <w:r>
        <w:t>26</w:t>
      </w:r>
    </w:p>
    <w:p>
      <w:r>
        <w:t>Quyết định</w:t>
      </w:r>
    </w:p>
    <w:p>
      <w:r>
        <w:t>Số 01/2020/QĐ-UBND ngày 23/12/2020</w:t>
      </w:r>
    </w:p>
    <w:p>
      <w:r>
        <w:t>Về việc bãi bỏ văn bản</w:t>
      </w:r>
    </w:p>
    <w:p>
      <w:r>
        <w:t>31/12/2020</w:t>
      </w:r>
    </w:p>
    <w:p>
      <w:r>
        <w:t>TP</w:t>
      </w:r>
    </w:p>
    <w:p>
      <w:r>
        <w:t>27</w:t>
      </w:r>
    </w:p>
    <w:p>
      <w:r>
        <w:t>Quyết định</w:t>
      </w:r>
    </w:p>
    <w:p>
      <w:r>
        <w:t>Số 02/2020/QĐ-UBND ngày 31/12/2020</w:t>
      </w:r>
    </w:p>
    <w:p>
      <w:r>
        <w:t>Ban hành Quy chế về tổ chức và hoạt động của Phòng Tư pháp thuộc Ủy ban nhân dân Quận 5</w:t>
      </w:r>
    </w:p>
    <w:p>
      <w:r>
        <w:t>08/01/2021</w:t>
      </w:r>
    </w:p>
    <w:p>
      <w:r>
        <w:t>TP</w:t>
      </w:r>
    </w:p>
    <w:p>
      <w:r>
        <w:t>28</w:t>
      </w:r>
    </w:p>
    <w:p>
      <w:r>
        <w:t>Quyết định</w:t>
      </w:r>
    </w:p>
    <w:p>
      <w:r>
        <w:t>Số 01/2021/QĐ-UBND ngày 18/01/2021</w:t>
      </w:r>
    </w:p>
    <w:p>
      <w:r>
        <w:t>Ban hành Quy chế về tổ chức và hoạt động của Phòng Văn hóa và Thông tin thuộc Ủy ban nhân dân Quận 5</w:t>
      </w:r>
    </w:p>
    <w:p>
      <w:r>
        <w:t>25/01/2021</w:t>
      </w:r>
    </w:p>
    <w:p>
      <w:r>
        <w:t>VHTT</w:t>
      </w:r>
    </w:p>
    <w:p>
      <w:r>
        <w:t>29</w:t>
      </w:r>
    </w:p>
    <w:p>
      <w:r>
        <w:t>Quyết định</w:t>
      </w:r>
    </w:p>
    <w:p>
      <w:r>
        <w:t>Số 01/2023/QĐ-UBND ngày 10/01/2023</w:t>
      </w:r>
    </w:p>
    <w:p>
      <w:r>
        <w:t>Về việc Bãi bỏ các Quyết định của Ủy ban nhân dân Quận 5</w:t>
      </w:r>
    </w:p>
    <w:p>
      <w:r>
        <w:t>19/1/2023</w:t>
      </w:r>
    </w:p>
    <w:p>
      <w:r>
        <w:t>TP</w:t>
      </w:r>
    </w:p>
    <w:p>
      <w:r>
        <w:t>Tổng số: 29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