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38/QĐ-CT năm 2024 công bố danh mục thủ tục hành chính sửa đổi, bổ sung trong lĩnh vực Thư viện thuộc thẩm quyền giải quyết của Sở Văn hóa, Thể thao và Du lịch tiếp nhận và trả kết quả tại Trung tâm Phục vụ Hành chính công tỉnh Vĩnh Phúc; danh mục thủ tục hành chính sửa đổi, bổ sung trong lĩnh vực Thư viện thuộc thẩm quyền giải quyết của Ủy ban nhân dân cấp huyện, cấp xã thuộc phạm vi chức năng quản lý của Ngành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38/QĐ-CT</w:t>
      </w:r>
    </w:p>
    <w:p>
      <w:r>
        <w:t>Vĩnh Phúc, ngày 11 tháng 01 năm 2024</w:t>
      </w:r>
    </w:p>
    <w:p>
      <w:r>
        <w:t>QUYẾT ĐỊNH</w:t>
      </w:r>
    </w:p>
    <w:p>
      <w:r>
        <w:t>VỀ VIỆC CÔNG BỐ DANH MỤC THỦ TỤC HÀNH CHÍNH ĐƯỢC SỬA ĐỔI, BỔ SUNG TRONG LĨNH VỰC THƯ VIỆN THUỘC THẨM QUYỀN GIẢI QUYẾT CỦA SỞ VĂN HÓA, THỂ THAO VÀ DU LỊCH TIẾP NHẬN VÀ TRẢ KẾT QUẢ TẠI TRUNG TÂM PHỤC VỤ HÀNH CHÍNH CÔNG TỈNH VĨNH PHÚC; DANH MỤC THỦ TỤC HÀNH CHÍNH ĐƯỢC SỬA ĐỔI, BỔ SUNG TRONG LĨNH VỰC THƯ VIỆN THUỘC THẨM QUYỀN GIẢI QUYẾT CỦA UBND CẤP HUYỆN, UBND CẤP XÃ THUỘC PHẠM VI CHỨC NĂNG QUẢN LÝ CỦA NGÀNH VĂN HÓA, THỂ THAO VÀ DU LỊCH.</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Căn cứ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Theo đề nghị của Giám đốc Sở Văn hóa, Thể thao và Du lịch tại Tờ trình số:   485/TTr-SVHTTDL ngày 26 tháng 12 năm 2023.</w:t>
      </w:r>
    </w:p>
    <w:p>
      <w:r>
        <w:t>QUYẾT ĐỊNH:</w:t>
      </w:r>
    </w:p>
    <w:p>
      <w:r>
        <w:t>Điều 1.  Công bố kèm theo Quyết định này 06 Danh mục thủ tục hành chính được sửa đổi, bổ sung trong lĩnh vực Thư viện, trong đó:</w:t>
      </w:r>
    </w:p>
    <w:p>
      <w:r>
        <w:t>- 02 danh mục thủ tục hành chính được sửa đổi, bổ sung trong lĩnh vực thư viện thuộc phạm vi chức năng của Sở Văn hóa, Thể thao và Du lịch tiếp nhận và trả kết quả tại Trung tâm Phục vụ Hành chính công tỉnh Vĩnh Phúc   (có Phụ lục I kèm theo)  .</w:t>
      </w:r>
    </w:p>
    <w:p>
      <w:r>
        <w:t>- 02 danh mục thủ tục hành chính được sửa đổi, bổ sung trong lĩnh vực thư viện thuộc phạm vi chức năng của Sở Văn hóa, Thể thao và Du lịch tiếp nhận tiếp nhận và trả kết quả tại Bộ phận tiếp nhận và trả kết quả một cửa cấp huyện   (có Phụ lục II kèm theo)  .</w:t>
      </w:r>
    </w:p>
    <w:p>
      <w:r>
        <w:t>- 02 danh mục thủ tục hành chính được sửa đổi, bổ sung trong lĩnh vực thư viện thuộc phạm vi chức năng của Sở Văn hóa, Thể thao và Du lịch tiếp nhận và trả kết quả tại Bộ phận tiếp nhận và trả kết quả một cửa cấp xã   (có Phụ lục III kèm theo)  .</w:t>
      </w:r>
    </w:p>
    <w:p>
      <w:r>
        <w:t>Điều 2.  Giao trách nhiệm công khai danh mục, nội dung thủ tục hành chính và xây dựng quy trình nội bộ giải quyết thủ tục hành chính:</w:t>
      </w:r>
    </w:p>
    <w:p>
      <w:r>
        <w:t>1. Giao Sở Văn hóa, Thể thao và Du lịch chủ trì, phối hợp với Trung tâm hành chính công tỉnh công khai đầy đủ Danh mục và nội dung 02 thủ tục hành chính được sửa đổi, bổ sung trong lĩnh vực thư viện thuộc phạm vi chức năng quản lý của Sở Văn hóa, Thể thao và Du lịch tiếp nhận và trả kết quả tại Trung tâm Phục vụ Hành chính công tỉnh Vĩnh Phúc; công khai đầy đủ Danh mục và nội dung 02 danh mục thủ tục hành chính trong lĩnh vực thư viện thuộc thẩm quyền giải quyết của UBND cấp huyện trên cổng thông tin và giao tiếp điện tử của tỉnh; công khai đầy đủ Danh mục và nội dung 02 danh mục thủ tục hành chính trong lĩnh vực thư viện thuộc thẩm quyền giải quyết của UBND cấp xã trên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Giao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3. Giao Chủ tịch UBND cấp huyện; Chủ tịch UBND cấp xã:</w:t>
      </w:r>
    </w:p>
    <w:p>
      <w:r>
        <w:t>- Niêm yết, công khai đầy đủ danh mục và nội dung các thủ tục hành chính trong lĩnh vực thư viện thuộc thẩm quyền giải quyết tại Bộ phận tiếp nhận và trả kết quả một cửa, Trang thông tin điện tử của đơn vị (nếu có).</w:t>
      </w:r>
    </w:p>
    <w:p>
      <w:r>
        <w:t>- Tổ chức thực hiện đúng nội dung các danh mục thủ tục hành chính được công bố kèm theo Quyết định này.</w:t>
      </w:r>
    </w:p>
    <w:p>
      <w:r>
        <w:t>Điều 3.  Quyết định này có hiệu lực thi hành kể từ ngày ký.</w:t>
      </w:r>
    </w:p>
    <w:p>
      <w:r>
        <w:t>1. Danh mục thủ tục hành chính trong lĩnh vực Thư viện cấp tỉnh có số thứ tự 45, 46 tại điểm A7 mục A phụ lục I; Danh mục thủ tục hành chính trong lĩnh vực Thư viện cấp huyện có số thứ tự 7,8 tại điểm A2 phụ lục II; Danh mục thủ tục hành chính trong lĩnh vực Thư viện cấp xã có số thứ tự 4,5 điểm A2 mục A phụ lục III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Danh mục thủ tục hành chính chuẩn hóa thuộc thẩm quyền giải quyết của UBND cấp huyện, UBND cấp xã thuộc phạm vi chức năng quản lý của Ngành Văn hóa, Thể thao và Du lịch hết hiệu lực thi hành kể từ ngày Quyết định này có hiệu lực thi hành.</w:t>
      </w:r>
    </w:p>
    <w:p>
      <w:r>
        <w:t>2. Quyết định này thay thế Quyết định số 16/QĐ-CT ngày 05 tháng 01 năm 2024 của Chủ tịch UBND tỉnh Vĩnh Phúc về việc công bố Danh mục thủ tục hành chính mới ban hành và bị bãi bỏ trong lĩnh vực Gia đình; Danh mục thủ tục hành chính được sửa đổi, bổ sung trong lĩnh vực di sản văn hóa tiếp nhận và trả kết quả tại Trung tâm Phục vụ Hành chính công tỉnh Vĩnh Phúc; Danh mục thủ tục hành chính mới ban hành trong lĩnh vực Gia đình giải quyết tại UBND cấp xã thuộc phạm vi chức năng quản lý của Sở Văn hoá, Thể thao và Du lịch.</w:t>
      </w:r>
    </w:p>
    <w:p>
      <w:r>
        <w:t>Điều 4.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PHỤ LỤC I</w:t>
      </w:r>
    </w:p>
    <w:p>
      <w:r>
        <w:t>DANH MỤC THỦ TỤC HÀNH CHÍNH ĐƯỢC SỬA ĐỔI, BỔ SUNG TRONG LĨNH VỰC THƯ VIỆN THUỘC PHẠM VI CHỨC NĂNG QUẢN LÝ CỦA SỞ VĂN HÓA, THỂ THAO VÀ DU LỊCH TIẾP NHẬN VÀ TRẢ KẾT QUẢ TẠI TRUNG TÂM PHỤC VỤ HÀNH CHÍNH CÔNG TỈNH VĨNH PHÚC</w:t>
      </w:r>
    </w:p>
    <w:p>
      <w:r>
        <w:t>(Kèm theo Quyết định số 38/QĐ-CT ngày 11 tháng 01 năm 2024 của   Chủ tịch UBND tỉnh Vĩnh Phúc)</w:t>
      </w:r>
    </w:p>
    <w:p>
      <w:r>
        <w:t>1. Thủ tục thông báo thành lập thư viện chuyên ngành ở cấp tỉnh, thư   viện đại học là thư viện ngoài công lập và thư viện của tổ chức, cá nhân   nước ngoài có phục vụ người Việt Nam.</w:t>
      </w:r>
    </w:p>
    <w:p>
      <w:r>
        <w:t>Thời hạn giải quyết</w:t>
      </w:r>
    </w:p>
    <w:p>
      <w:r>
        <w:t>12 ngày, kể từ ngày nhận đủ hồ sơ thông báo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Thư viện số 46/2019/QH14 ngày 21 tháng 11 năm 2019.</w:t>
      </w:r>
    </w:p>
    <w:p>
      <w:r>
        <w:t>- Nghị định số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1, mục II,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2. 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Thời hạn giải quyết</w:t>
      </w:r>
    </w:p>
    <w:p>
      <w:r>
        <w:t>12 ngày, kể từ ngày nhận đủ hồ sơ thông báo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hoặc gửi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2, mục II,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PHỤ LỤC II</w:t>
      </w:r>
    </w:p>
    <w:p>
      <w:r>
        <w:t>DANH MỤC THỦ TỤC HÀNH CHÍNH ĐƯỢC SỬA ĐỔI, BỔ SUNG TRONG LĨNH VỰC THƯ VIỆN THUỘC THẨM QUYỀN GIẢI QUYẾT CỦA UBND CẤP HUYỆN THUỘC PHẠM VI CHỨC NĂNG QUẢN LÝ CỦA NGÀNH VĂN HÓA, THỂ THAO VÀ DU LỊCH</w:t>
      </w:r>
    </w:p>
    <w:p>
      <w:r>
        <w:t>(Kèm theo Quyết định số 38/QĐ-CT ngày 11 tháng 01 năm 2024   của Chủ tịch UBND tỉnh Vĩnh Phúc)</w:t>
      </w:r>
    </w:p>
    <w:p>
      <w:r>
        <w:t>1.Thủ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Thời hạn giải quyết</w:t>
      </w:r>
    </w:p>
    <w:p>
      <w:r>
        <w:t>12 ngày, kể từ ngày nhận được hồ sơ hợp lệ</w:t>
      </w:r>
    </w:p>
    <w:p>
      <w:r>
        <w:t>Địa điểm thực hiện</w:t>
      </w:r>
    </w:p>
    <w:p>
      <w:r>
        <w:t>Bộ phận Tiếp nhận và Trả kết quả một cửa cấp huyện</w:t>
      </w:r>
    </w:p>
    <w:p>
      <w:r>
        <w:t>Cách thức thực hiện</w:t>
      </w:r>
    </w:p>
    <w:p>
      <w:r>
        <w:t>Nộp trực tiếp hoặc gửi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1, mục III,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2. 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Thời hạn giải quyết</w:t>
      </w:r>
    </w:p>
    <w:p>
      <w:r>
        <w:t>12 ngày, kể từ ngày nhận được hồ sơ hợp lệ</w:t>
      </w:r>
    </w:p>
    <w:p>
      <w:r>
        <w:t>Địa điểm thực hiện</w:t>
      </w:r>
    </w:p>
    <w:p>
      <w:r>
        <w:t>Bộ phận Tiếp nhận và Trả kết quả một cửa cấp huyện</w:t>
      </w:r>
    </w:p>
    <w:p>
      <w:r>
        <w:t>Cách thức thực hiện</w:t>
      </w:r>
    </w:p>
    <w:p>
      <w:r>
        <w:t>Nộp trực tiếp hoặc gửi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2, mục III,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PHỤ LỤC III</w:t>
      </w:r>
    </w:p>
    <w:p>
      <w:r>
        <w:t>DANH MỤC THỦ TỤC HÀNH CHÍNH ĐƯỢC SỬA ĐỔI, BỔ SUNG TRONG LĨNH VỰC THƯ VIỆN THUỘC THẨM QUYỀN GIẢI QUYẾT CỦA UBND CẤP XÃ THUỘC PHẠM VI CHỨC NĂNG QUẢN LÝ CỦA NGÀNH VĂN HÓA, THỂ THAO VÀ DU LỊCH</w:t>
      </w:r>
    </w:p>
    <w:p>
      <w:r>
        <w:t>(Kèm theo Quyết định số 38/QĐ-CT ngày 11 tháng 01 năm 2024   của Chủ tịch UBND tỉnh Vĩnh Phúc)</w:t>
      </w:r>
    </w:p>
    <w:p>
      <w:r>
        <w:t>1. Thủ tục thông báo thành lập thư viện đối với thư viện cộng đồng</w:t>
      </w:r>
    </w:p>
    <w:p>
      <w:r>
        <w:t>Thời hạn giải quyết</w:t>
      </w:r>
    </w:p>
    <w:p>
      <w:r>
        <w:t>12 ngày, kể từ ngày nhận được hồ sơ hợp lệ</w:t>
      </w:r>
    </w:p>
    <w:p>
      <w:r>
        <w:t>Địa điểm thực hiện</w:t>
      </w:r>
    </w:p>
    <w:p>
      <w:r>
        <w:t>Bộ phận Tiếp nhận và Trả kết quả một cửa cấp xã</w:t>
      </w:r>
    </w:p>
    <w:p>
      <w:r>
        <w:t>Cách thức thực hiện</w:t>
      </w:r>
    </w:p>
    <w:p>
      <w:r>
        <w:t>Nộp trực tiếp hoặc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1, mục IV,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2. Thủ tục thông báo sáp nhập, hợp nhất, chia, tách thư viện đối với thư viện cộng đồng</w:t>
      </w:r>
    </w:p>
    <w:p>
      <w:r>
        <w:t>Thời hạn giải quyết</w:t>
      </w:r>
    </w:p>
    <w:p>
      <w:r>
        <w:t>12 ngày, kể từ ngày nhận được hồ sơ hợp lệ</w:t>
      </w:r>
    </w:p>
    <w:p>
      <w:r>
        <w:t>Địa điểm thực hiện</w:t>
      </w:r>
    </w:p>
    <w:p>
      <w:r>
        <w:t>Bộ phận Tiếp nhận và Trả kết quả một cửa cấp xã</w:t>
      </w:r>
    </w:p>
    <w:p>
      <w:r>
        <w:t>Cách thức thực hiện</w:t>
      </w:r>
    </w:p>
    <w:p>
      <w:r>
        <w:t>Gửi trực tiếp hoặc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2, mục IV,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