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sửa đổi Quy định chức năng, nhiệm vụ, quyền hạn và cơ cấu tổ chức của Sở Công Thương tỉnh Quảng Ngãi kèm theo Quyết định 19/2022/QĐ-UBND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38/2023/QĐ-UBND</w:t>
      </w:r>
    </w:p>
    <w:p>
      <w:r>
        <w:t>Quảng Ngãi, ngày 27 tháng 9 năm 2023</w:t>
      </w:r>
    </w:p>
    <w:p>
      <w:r>
        <w:t>QUYẾT ĐỊNH</w:t>
      </w:r>
    </w:p>
    <w:p>
      <w:r>
        <w:t>SỬA ĐỔI, BỔ SUNG MỘT SỐ ĐIỀU CỦA QUY ĐỊNH CHỨC NĂNG, NHIỆM VỤ, QUYỀN HẠN VÀ CƠ CẤU TỔ CHỨC CỦA SỞ CÔNG THƯƠNG TỈNH QUẢNG NGÃI BAN HÀNH KÈM THEO QUYẾT ĐỊNH SỐ 19/2022/QĐ-UBND NGÀY 20/5/2022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2002/TTr-SCT ngày 25 tháng 8 năm 2023; ý kiến thẩm định của Sở Tư pháp tại Báo cáo số 169/BC-STP ngày 22 tháng 8 năm 2023 và đề nghị của Giám đốc Sở Nội vụ tại Công văn số 1756/SNV-TCBC ngày 21 tháng 9 năm 2023.</w:t>
      </w:r>
    </w:p>
    <w:p>
      <w:r>
        <w:t>QUYẾT ĐỊNH</w:t>
      </w:r>
    </w:p>
    <w:p>
      <w:r>
        <w:t>Điều 1. Sửa đổi, bổ sung một số điều của Quy định chức năng, nhiệm vụ, quyền hạn và cơ cấu tổ chức của Sở Công Thương tỉnh Quảng Ngãi ban hành kèm theo Quyết định số 19/2022/QĐ-UBND ngày 20/5/2022 của UBND tỉnh.</w:t>
      </w:r>
    </w:p>
    <w:p>
      <w:r>
        <w:t>1. Sửa đổi, bổ sung khoản 1 Điều 1 như sau:</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tỉnh;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Sửa đổi khoản 2 Điều 2 như sau:</w:t>
      </w:r>
    </w:p>
    <w:p>
      <w:r>
        <w:t>“2. Trình Chủ tịch Ủy ban nhân dân tỉnh dự thảo quyết định, chỉ thị và các văn bản khác về công thương thuộc thẩm quyền ban hành của Chủ tịch Ủy ban nhân dân tỉnh theo phân công.”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Sửa đổi, bổ sung đoạn 4 điểm l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9. Sửa đổi, bổ sung khoản 13 Điều 2 như sau:</w:t>
      </w:r>
    </w:p>
    <w:p>
      <w:r>
        <w:t>“13. Quy định cụ thể chức năng, nhiệm vụ, quyền hạn, mối quan hệ công tác của các phòng chuyên môn, nghiệp vụ, Thanh tra và Văn phòng thuộc Sở Công Thương; quy định chức năng, nhiệm vụ, quyền hạn và cơ cấu tổ chức của đơn vị sự nghiệp công lập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của tỉnh xét tặng danh hiệu “Nghệ nhân Nhân dân”, “Nghệ nhân Ưu tú” trong lĩnh vực nghề thủ công mỹ nghệ và Ủy ban nhân dân tỉnh xét tặng danh hiệu Thợ giỏi và Nghệ nhân cấp tỉnh”.</w:t>
      </w:r>
    </w:p>
    <w:p>
      <w:r>
        <w:t>10. Bổ sung khoản 3 Điều 6 như sau:</w:t>
      </w:r>
    </w:p>
    <w:p>
      <w:r>
        <w:t>“3. Ban hành Quy định chức năng, nhiệm vụ, quyền hạn và cơ cấu tổ chức của đơn vị sự nghiệp công lập thuộc Sở Công Thương theo phân cấp của UBND tỉnh.”</w:t>
      </w:r>
    </w:p>
    <w:p>
      <w:r>
        <w:t>Điều 2.  Bãi bỏ đoạn 3 điểm g khoản 4 Điều 2 của Quy định chức năng, nhiệm vụ, quyền hạn và cơ cấu tổ chức của Sở Công Thương tỉnh Quảng Ngãi ban hành kèm theo Quyết định số 19/2022/QĐ-UBND ngày 20/5/2022 của UBND tỉnh.</w:t>
      </w:r>
    </w:p>
    <w:p>
      <w:r>
        <w:t>Điều 3. Điều khoản thi hành</w:t>
      </w:r>
    </w:p>
    <w:p>
      <w:r>
        <w:t>Quyết định này có hiệu lực thi hành kể từ ngày 15 tháng 10 năm 2023.</w:t>
      </w:r>
    </w:p>
    <w:p>
      <w:r>
        <w:t>Điều 4. Trách nhiệm tổ chức thực hiện</w:t>
      </w:r>
    </w:p>
    <w:p>
      <w:r>
        <w:t>Chánh Văn phòng Ủy ban nhân dân tỉnh, Giám đốc các Sở: Công Thương, Nội vụ, Tư pháp; Thủ trưởng các sở, ban, ngành tỉnh; Chủ tịch UBND các huyện, thị xã, thành phố và Thủ trưởng các cơ quan, đơn vị có liên quan chịu trách nhiệm thi hành Quyết định này./.</w:t>
      </w:r>
    </w:p>
    <w:p>
      <w:r>
        <w:t>Nơi nhận:</w:t>
      </w:r>
    </w:p>
    <w:p>
      <w:r>
        <w:t>- Như Điều 4;</w:t>
      </w:r>
    </w:p>
    <w:p>
      <w:r>
        <w:t>- Văn phòng Chính phủ;</w:t>
      </w:r>
    </w:p>
    <w:p>
      <w:r>
        <w:t>- Vụ Pháp chế, Bộ Công Thương;</w:t>
      </w:r>
    </w:p>
    <w:p>
      <w:r>
        <w:t>- Vụ Pháp chế, Bộ Nội vụ;</w:t>
      </w:r>
    </w:p>
    <w:p>
      <w:r>
        <w:t>- Cục Kiểm tra văn bản QPPL, Bộ Tư pháp;</w:t>
      </w:r>
    </w:p>
    <w:p>
      <w:r>
        <w:t>- Thường trực Tỉnh ủy;</w:t>
      </w:r>
    </w:p>
    <w:p>
      <w:r>
        <w:t>- Thường trực HĐND tỉnh;</w:t>
      </w:r>
    </w:p>
    <w:p>
      <w:r>
        <w:t>- CT, PCT UBND tỉnh;</w:t>
      </w:r>
    </w:p>
    <w:p>
      <w:r>
        <w:t>- Đoàn Đại biểu Quốc hội tỉnh;</w:t>
      </w:r>
    </w:p>
    <w:p>
      <w:r>
        <w:t>- Ủy ban MTTQVN tỉnh;</w:t>
      </w:r>
    </w:p>
    <w:p>
      <w:r>
        <w:t>- Các tổ chức chính trị - xã hội tỉnh;</w:t>
      </w:r>
    </w:p>
    <w:p>
      <w:r>
        <w:t>- Văn phòng Đoàn ĐBQH và HĐND tỉnh;</w:t>
      </w:r>
    </w:p>
    <w:p>
      <w:r>
        <w:t>- Báo Quảng Ngãi;</w:t>
      </w:r>
    </w:p>
    <w:p>
      <w:r>
        <w:t>- Đài Phát thanh và Truyền hình Quảng Ngãi;</w:t>
      </w:r>
    </w:p>
    <w:p>
      <w:r>
        <w:t>- VPUB: PCVP, CBTH;</w:t>
      </w:r>
    </w:p>
    <w:p>
      <w:r>
        <w:t>- Lưu: VT, NC(Vi724).</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