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 năm 2024 phê duyệt Quy trình nội bộ trong giải quyết thủ tục hành chính thuộc thẩm quyền giải quyết của Sở Y tế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373/QĐ-UBND</w:t>
      </w:r>
    </w:p>
    <w:p>
      <w:r>
        <w:t>An Giang, ngày 14 tháng 3 năm 2024</w:t>
      </w:r>
    </w:p>
    <w:p>
      <w:r>
        <w:t>QUYẾT ĐỊNH</w:t>
      </w:r>
    </w:p>
    <w:p>
      <w:r>
        <w:t>VỀ VIỆC PHÊ DUYỆT QUY TRÌNH NỘI BỘ TRONG GIẢI QUYẾT THỦ TỤC HÀNH CHÍNH THUỘC THẨM QUYỀN GIẢI QUYẾT CỦA SỞ Y TẾ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182 /QĐ-UBND ngày 26 tháng 01 năm 2024 của Chủ tịch Ủy ban nhân dân tỉnh An Giang về việc công bố Danh mục thủ tục hành chính mới ban hành, thủ tục hành chính sửa đổi, bổ sung và thủ tục hành chính bị bãi bỏ thuộc thẩm quyền giải quyết của Sở Y tế tỉnh An Giang;</w:t>
      </w:r>
    </w:p>
    <w:p>
      <w:r>
        <w:t>Theo đề nghị của Giám đốc Sở Y tế tỉnh An Giang tại Tờ trình số 32/TTr- SYT ngày 19 tháng 02 năm 2024.</w:t>
      </w:r>
    </w:p>
    <w:p>
      <w:r>
        <w:t>QUYẾT ĐỊNH:</w:t>
      </w:r>
    </w:p>
    <w:p>
      <w:r>
        <w:t>Điều 1.    Phê duyệt kèm theo Quyết định này Quy trình nội bộ trong giải quyết thủ tục hành chính thuộc thẩm quyền giải quyết của Sở Y tế tỉnh An Giang.</w:t>
      </w:r>
    </w:p>
    <w:p>
      <w:r>
        <w:t>Điều 2.    Quyết định này có hiệu lực thi hành kể từ ngày ký</w:t>
      </w:r>
    </w:p>
    <w:p>
      <w:r>
        <w:t>- Thay thế quy trình nội bộ thứ tự số 1, 2, 3, 4, 8, 9, 10, 11, 14, 18, 22, 24, 25, 26, 27, 28, 29, 31, 32, 40, 41, 42, 43, 44, 45, 46, 47, 48, 49, 50, 51, 52, 53, 54, 55, 56, 57, 69 ban hành kèm theo Quyết định số 2435/QĐ-UBND ngày 22 tháng 10 năm 2021 của Chủ tịch Ủy ban nhân dân tỉnh An Giang về việc phê duyệt quy trình nội bộ trong giải quyết thủ tục hành chính thuộc thẩm quyền giải quyết và phạm vi quản lý của Sở Y tế tỉnh An Giang;</w:t>
      </w:r>
    </w:p>
    <w:p>
      <w:r>
        <w:t>- Giao Sở Y tế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Y tế,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Y tế;</w:t>
      </w:r>
    </w:p>
    <w:p>
      <w:r>
        <w:t>- Cục kiểm soát TTHC - VPCP;</w:t>
      </w:r>
    </w:p>
    <w:p>
      <w:r>
        <w:t>- TT. UBND tỉnh;</w:t>
      </w:r>
    </w:p>
    <w:p>
      <w:r>
        <w:t>- Sở, ban, ngành tỉnh;</w:t>
      </w:r>
    </w:p>
    <w:p>
      <w:r>
        <w:t>- UBND các huyện, thị xã, thành phố;</w:t>
      </w:r>
    </w:p>
    <w:p>
      <w:r>
        <w:t>- VP. UBND tỉnh: LĐVP, TH;</w:t>
      </w:r>
    </w:p>
    <w:p>
      <w:r>
        <w:t>- Trung tâm Phục vụ Hành chính công tỉnh;</w:t>
      </w:r>
    </w:p>
    <w:p>
      <w:r>
        <w:t>- Website tỉnh;</w:t>
      </w:r>
    </w:p>
    <w:p>
      <w:r>
        <w:t>- Viễn thông An Giang (VNPT);</w:t>
      </w:r>
    </w:p>
    <w:p>
      <w:r>
        <w:t>- Lưu: VT.</w:t>
      </w:r>
    </w:p>
    <w:p>
      <w:r>
        <w:t>KT. CHỦ TỊCH</w:t>
      </w:r>
    </w:p>
    <w:p>
      <w:r>
        <w:t>PHÓ CHỦ TỊCH</w:t>
      </w:r>
    </w:p>
    <w:p>
      <w:r>
        <w:t>Lê Văn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