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37/QĐ-UBND năm 2025 áp dụng văn bản quy phạm pháp luật lĩnh vực Nông nghiệp và Môi trường do Ủy ban nhân dân tỉnh Bắc Giang và Ủy ban nhân dân tỉnh Bắc Ninh (cũ) trên địa bàn tỉnh Bắc Ninh (mới)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17/07/2025</w:t>
            </w:r>
          </w:p>
        </w:tc>
      </w:tr>
      <w:tr>
        <w:tc>
          <w:tcPr>
            <w:tcW w:type="dxa" w:w="4320"/>
          </w:tcPr>
          <w:p>
            <w:r>
              <w:t>Ngày hiệu lực</w:t>
            </w:r>
          </w:p>
        </w:tc>
        <w:tc>
          <w:tcPr>
            <w:tcW w:type="dxa" w:w="4320"/>
          </w:tcPr>
          <w:p>
            <w:r>
              <w:t>17/07/2025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37/QĐ-UBND</w:t>
      </w:r>
    </w:p>
    <w:p>
      <w:r>
        <w:t>Bắc Ninh, ngày 17 tháng 7 năm 2025</w:t>
      </w:r>
    </w:p>
    <w:p>
      <w:r>
        <w:t>QUYẾT ĐỊNH</w:t>
      </w:r>
    </w:p>
    <w:p>
      <w:r>
        <w:t>VỀ VIỆC QUYẾT ĐỊNH ÁP DỤNG VĂN BẢN QUY PHẠM PHÁP LUẬT LĨNH VỰC NÔNG NGHIỆP VÀ MÔI TRƯỜNG DO ỦY BAN NHÂN DÂN TỈNH BẮC GIANG VÀ ỦY BAN NHÂN DÂN TỈNH BẮC NINH (CŨ) BAN HÀNH TRÊN ĐỊA BÀN TỈNH BẮC NINH (MỚI)</w:t>
      </w:r>
    </w:p>
    <w:p>
      <w:r>
        <w:t>ỦY BAN NHÂN DÂN TỈNH BẮC NINH</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pháp luật ngày 25 tháng 6 năm 2025;</w:t>
      </w:r>
    </w:p>
    <w:p>
      <w:r>
        <w:t>Căn cứ Nghị quyết số 202/2025/QH15 ngày 12 tháng 6 năm 2025 của Quốc hội Về việc sắp xếp đơn vị hành chính cấp tỉnh;</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79/2025/NĐ-CP ngày 01 tháng 4 năm 2025 của Chính phủ Về kiểm tra, rà soát, hệ thống hóa và xử lý văn bản quy phạm pháp luật;</w:t>
      </w:r>
    </w:p>
    <w:p>
      <w:r>
        <w:t>Theo đề nghị của Sở Nông nghiệp và Môi trường tại Tờ trình số 09/TTr-SNNMT ngày 07 tháng 7 năm 2025.</w:t>
      </w:r>
    </w:p>
    <w:p>
      <w:r>
        <w:t>QUYẾT ĐỊNH:</w:t>
      </w:r>
    </w:p>
    <w:p>
      <w:r>
        <w:t>Điều 1. Quyết định áp dụng văn bản quy phạm pháp luật lĩnh vực nông nghiệp và môi trường do Ủy ban nhân dân tỉnh Bắc Giang và Ủy ban nhân dân tỉnh Bắc Ninh (cũ) ban hành trên địa bàn tỉnh Bắc Ninh (mới)</w:t>
      </w:r>
    </w:p>
    <w:p>
      <w:r>
        <w:t>Quyết định áp dụng các văn bản quy phạm pháp luật lĩnh vực nông nghiệp và môi trường do Ủy ban nhân dân tỉnh Bắc Giang và Ủy ban nhân dân tỉnh Bắc Ninh (cũ) ban hành trên địa bàn tỉnh Bắc Ninh (mới), gồm các văn bản sau đây:</w:t>
      </w:r>
    </w:p>
    <w:p>
      <w:r>
        <w:t>1. Quyết định số 14/2018/QĐ-UBND ngày 15 tháng 6 năm 2018 của Ủy ban nhân dân tỉnh Bắc Giang Ban hành Quy chế phối hợp trong công tác phòng ngừa, xử lý vi phạm pháp luật về đê điều trên địa bàn tỉnh Bắc Giang; Quyết định số 24/2021/QĐ-UBND ngày 01 tháng 7 năm 2021 của Ủy ban nhân dân tỉnh Bắc Giang Sửa đổi, bổ sung một số điều của Quy chế phối hợp trong công tác phòng ngừa, xử lý vi phạm pháp luật về đê điều trên địa bàn tỉnh Bắc Giang ban hành kèm theo Quyết định số 14/2018/QĐ-UBND ngày 15 tháng 6 năm 2018 của Ủy ban nhân dân tỉnh Bắc Giang; Quyết định số 34/2023/QĐ-UBND ngày 05 tháng 10 năm 2023 của Ủy ban nhân dân tỉnh Bắc Giang Sửa đổi điểm g, khoản 1 Điều 6 của Quy chế ban hành kèm theo Quyết định số 14/2018/QĐ - UBND ngày 15 tháng 6 năm 2018 của Ủy ban nhân dân tỉnh Bắc Giang Ban hành Quy chế phối hợp trong công tác phòng ngừa, xử lý vi phạm pháp luật về đê điều trên địa bàn tỉnh Bắc Giang; Sửa đổi một số khoản thuộc Điều 1 của Quyết định số 24/2021/QĐ-UBND ngày 01 tháng 7 năm 2021 của Ủy ban nhân dân tỉnh Bắc Giang Sửa đổi, bổ sung một số điều của Quy chế phối hợp trong công tác phòng ngừa, xử lý vi phạm pháp luật về đê điều trên địa bàn tỉnh Bắc Giang ban hành kèm theo Quyết định số 14/2018/QĐ-UBND ngày 15 tháng 6 năm 2018 của Ủy ban nhân dân tỉnh Bắc Giang;</w:t>
      </w:r>
    </w:p>
    <w:p>
      <w:r>
        <w:t>2. Quyết định số 30/2025/QĐ-UBND ngày 05 tháng 5 năm 2025 của Ủy ban nhân dân tỉnh Bắc Ninh Về việc phân cấp phê duyệt kế hoạch khuyến nông cấp tỉnh hàng năm.</w:t>
      </w:r>
    </w:p>
    <w:p>
      <w:r>
        <w:t>3. Quyết định số 58/2021/QĐ-UBND ngày 04 tháng 11 năm 2021 của Ủy ban nhân dân tỉnh Bắc Giang Quy định phân cấp phê duyệt hỗ trợ liên kết sản xuất và tiêu thụ sản phẩm nông nghiệp trên địa bàn tỉnh Bắc Giang giai đoạn 2021 - 2025.</w:t>
      </w:r>
    </w:p>
    <w:p>
      <w:r>
        <w:t>Điều 2. Bãi bỏ toàn bộ các Quyết định của Ủy ban nhân dân tỉnh Bắc Giang và Ủy ban nhân dân tỉnh Bắc Ninh (cũ) ban hành</w:t>
      </w:r>
    </w:p>
    <w:p>
      <w:r>
        <w:t>Bãi bỏ toàn bộ các Quyết định của Ủy ban nhân dân tỉnh Bắc Giang và Ủy ban nhân dân tỉnh Bắc Ninh (cũ) ban hành, gồm các văn bản sau đây:</w:t>
      </w:r>
    </w:p>
    <w:p>
      <w:r>
        <w:t>1. Quyết định số 569/2014/QĐ-UBND ngày 28 tháng 8 năm 2014 của Ủy ban nhân dân tỉnh Bắc Giang Về việc ủy quyền thu hồi đất, cấp Giấy chứng nhận quyền sử dụng đất, quyền sở hữu nhà ở và tài sản khác gắn liền với đất trên địa bàn tỉnh Bắc Giang;</w:t>
      </w:r>
    </w:p>
    <w:p>
      <w:r>
        <w:t>2. Quyết định số 508/2016/QĐ-UBND ngày 31 tháng 8 năm 2016 của Ủy ban nhân dân tỉnh Bắc Giang Về việc quy định một số nội dung hỗ trợ bảo vệ và phát triển rừng, gắn với chính sách giảm nghèo nhanh, bền vững và hỗ trợ đồng bào dân tộc thiểu số trên địa bàn tỉnh Bắc Giang, giai đoạn 2016-2020;</w:t>
      </w:r>
    </w:p>
    <w:p>
      <w:r>
        <w:t>3. Quyết định số 37/2015/QĐ-UBND ngày 26 tháng 11 năm 2015 của Ủy ban nhân dân tỉnh Bắc Ninh Về việc ban hành Quy chế phối hợp trong công tác phòng ngừa, xử lý vi phạm pháp luật về Đê điều trên địa bàn tỉnh Bắc Ninh.</w:t>
      </w:r>
    </w:p>
    <w:p>
      <w:r>
        <w:t>Điều 3. Điều khoản thi hành</w:t>
      </w:r>
    </w:p>
    <w:p>
      <w:r>
        <w:t>1. Thời hạn áp dụng</w:t>
      </w:r>
    </w:p>
    <w:p>
      <w:r>
        <w:t>a) Đối với nội dung áp dụng các văn bản quy phạm pháp luật quy định tại Điều 1 Quyết định này: Từ ngày 01 tháng 7 năm 2025 đến khi có văn bản quy phạm pháp luật thay thế có hiệu lực thi hành.</w:t>
      </w:r>
    </w:p>
    <w:p>
      <w:r>
        <w:t>b) Đối với nội dung bãi bỏ các văn bản quy phạm pháp luật quy định tại Điều 2 Quyết định này: Từ ngày Quyết định này có hiệu lực thi hành.</w:t>
      </w:r>
    </w:p>
    <w:p>
      <w:r>
        <w:t>2. Quyết định này có hiệu lực thi hành kể từ ngày ký.</w:t>
      </w:r>
    </w:p>
    <w:p>
      <w:r>
        <w:t>Giám đốc, Thủ trưởng các cơ quan, đơn vị thuộc Ủy ban nhân dân tỉnh; Chủ tịch Ủy ban nhân dân các xã, phường và các tổ chức, cá nhân liên quan căn cứ Quyết định thi hành./.</w:t>
      </w:r>
    </w:p>
    <w:p>
      <w:r>
        <w:t>Nơi nhận:</w:t>
      </w:r>
    </w:p>
    <w:p>
      <w:r>
        <w:t>- Như khoản 2 Điều 3;</w:t>
      </w:r>
    </w:p>
    <w:p>
      <w:r>
        <w:t>- Cục KTVB và QLXLVPHC, Bộ Tư pháp;</w:t>
      </w:r>
    </w:p>
    <w:p>
      <w:r>
        <w:t>- Thường trực Tỉnh uỷ, HĐND tỉnh;</w:t>
      </w:r>
    </w:p>
    <w:p>
      <w:r>
        <w:t>- Chủ tịch, các Phó Chủ tịch UBND tỉnh;</w:t>
      </w:r>
    </w:p>
    <w:p>
      <w:r>
        <w:t>- Ủy ban MTTQVN tỉnh và các đoàn thể CT-XH;</w:t>
      </w:r>
    </w:p>
    <w:p>
      <w:r>
        <w:t>- Các cơ quan, sở, ban, ngành cấp tỉnh;</w:t>
      </w:r>
    </w:p>
    <w:p>
      <w:r>
        <w:t>- Các cơ quan Trung ương đóng trên địa bàn tỉnh;</w:t>
      </w:r>
    </w:p>
    <w:p>
      <w:r>
        <w:t>- Các tổ chức hội doanh nghiệp, hợp tác xã;</w:t>
      </w:r>
    </w:p>
    <w:p>
      <w:r>
        <w:t>- VP UBND tỉnh: LĐVP, các phòng, TTTT;</w:t>
      </w:r>
    </w:p>
    <w:p>
      <w:r>
        <w:t>- Lưu: VT, KTN Thăng.</w:t>
      </w:r>
    </w:p>
    <w:p>
      <w:r>
        <w:t>TM. ỦY BAN NHÂN DÂN</w:t>
      </w:r>
    </w:p>
    <w:p>
      <w:r>
        <w:t>KT. CHỦ TỊCH</w:t>
      </w:r>
    </w:p>
    <w:p>
      <w:r>
        <w:t>PHÓ CHỦ TỊCH</w:t>
      </w:r>
    </w:p>
    <w:p>
      <w:r>
        <w:t>Lê Xuân Lợi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