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cấp giấy phép xây dựng trên địa bàn tỉnh Đắk Nông kèm theo Quyết định 19/2021/QĐ-UBND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37/2023/QĐ-UBND</w:t>
      </w:r>
    </w:p>
    <w:p>
      <w:r>
        <w:t>Đắk Nông, ngày 12 tháng 12 năm 2023</w:t>
      </w:r>
    </w:p>
    <w:p>
      <w:r>
        <w:t>QUYẾT ĐỊNH</w:t>
      </w:r>
    </w:p>
    <w:p>
      <w:r>
        <w:t>SỬA ĐỔI, BỔ SUNG MỘT SỐ ĐIỀU CỦA QUY ĐỊNH VỀ CẤP GIẤY PHÉP XÂY DỰNG TRÊN ĐỊA BÀN TỈNH ĐẮK NÔNG BAN HÀNH KÈM THEO QUYẾT ĐỊNH SỐ 19/2021/QĐ-UBND NGÀY 07 THÁNG 10 NĂM 2021 CỦA ỦY BAN NHÂN DÂN TỈNH</w:t>
      </w:r>
    </w:p>
    <w:p>
      <w:r>
        <w:t>ỦY BAN NHÂN DÂN TỈNH ĐẮK NÔNG</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Ban hành văn bản quy phạm pháp luật ngày 22 tháng 6 năm 2015; Luật sửa đổi, bổ sung một số điều của Luật Ban hành văn bản quy phạm pháp luật ngày 18 tháng 6 năm 2020;</w:t>
      </w:r>
    </w:p>
    <w:p>
      <w:r>
        <w:t>Căn cứ Luật Xây dựng ngày 18 tháng 6 năm 2014; Luật sửa đổi, bổ sung một số Điều của Luật Xây dựng ngày 17 tháng 6 năm 2020;</w:t>
      </w:r>
    </w:p>
    <w:p>
      <w:r>
        <w:t>Căn cứ Luật Đất đai ngày 29 tháng 11 năm 2013;</w:t>
      </w:r>
    </w:p>
    <w:p>
      <w:r>
        <w:t>Căn cứ Luật Quảng cáo ngày 26 tháng 6 năm 2012;</w:t>
      </w:r>
    </w:p>
    <w:p>
      <w:r>
        <w:t>Căn cứ Luật Tín ngưỡng, tôn giáo ngày 18 tháng 11 năm 2016;</w:t>
      </w:r>
    </w:p>
    <w:p>
      <w:r>
        <w:t>Căn cứ Nghị định số 53/2017/NĐ-CP ngày 08/5/2017 của Chính phủ Quy định các loại giấy tờ hợp pháp về đất đai để cấp giấy phép xây dựng;</w:t>
      </w:r>
    </w:p>
    <w:p>
      <w:r>
        <w:t>Căn cứ Nghị định số 15/2021/NĐ-CP ngày 03/3/2021 của Chính phủ quy định chi tiết một số nội dung về quản lý dự án đầu tư xây dựng;</w:t>
      </w:r>
    </w:p>
    <w:p>
      <w:r>
        <w:t>Theo đề nghị của Giám đốc Sở Xây dựng tại Tờ trình số 2390/TTr-SXD ngày 21 tháng 11 năm 2023.</w:t>
      </w:r>
    </w:p>
    <w:p>
      <w:r>
        <w:t>QUYẾT ĐỊNH:</w:t>
      </w:r>
    </w:p>
    <w:p>
      <w:r>
        <w:t>Điều 1.  Sửa đổi, bổ sung một số điều của Quy định về cấp giấy phép xây dựng trên địa bàn tỉnh Đắk Nông ban hành kèm theo Quyết định số 19/2021/QĐ-UBND ngày 07 tháng 10 năm 2021 của Ủy ban nhân dân tỉnh cụ thể như sau:</w:t>
      </w:r>
    </w:p>
    <w:p>
      <w:r>
        <w:t>1. Sửa đổi, bổ sung khoản 2 Điều 4 của Quy định về cấp giấy phép xây dựng trên địa bàn tỉnh Đắk Nông ban hành kèm theo Quyết định số 19/2021/QĐ-UBND ngày 07/10/2021 của UBND tỉnh Đắk Nông, như sau:</w:t>
      </w:r>
    </w:p>
    <w:p>
      <w:r>
        <w:t>“2. Quy mô kết cấu công trình xin cấp giấy phép xây dựng có thời hạn</w:t>
      </w:r>
    </w:p>
    <w:p>
      <w:r>
        <w:t>Quy mô kết cấu công trình xin cấp giấy phép xây dựng có thời hạn phải đảm bảo an toàn, sử dụng các loại vật liệu, kết cấu dễ tháo dỡ, di dời, quy mô không được quá 2 tầng ( chiều cao không quá 8,0m ), tổng diện tích sàn không quá 200m 2 , không sử dụng các loại vật liệu như: bê tông cốt thép, vật liệu trang trí cao cấp ( chỉ sử dụng vật liệu bê tông cốt thép đối để xây dựng kết cấu phần móng công trình ); phải đảm bảo các yêu cầu chung quy định tại khoản 1 Điều 94 Luật Xây dựng ngày 18/6/2014 được sửa đổi, bổ sung tại khoản 30 Điều 1 của Luật sửa đổi, bổ sung một số điều của Luật Xây dựng năm 2020; đối với công trình được cấp giấy phép xây dựng có thời hạn phải đáp ứng điều kiện quy định tại các khoản 3, 4, 5, Điều 91 của Luật Xây dựng ngày 18/6/2014; đối với nhà ở riêng lẻ phải đáp ứng các yêu cầu tại điểm b, c, d, khoản 1, Điều 93 của Luật Xây dựng ngày 18/6/2014.”</w:t>
      </w:r>
    </w:p>
    <w:p>
      <w:r>
        <w:t>2.  Sửa đổi, bổ sung   Điều 6 của Quy định về cấp giấy phép xây dựng trên địa bàn tỉnh Đắk Nông ban hành kèm theo Quyết định số 19/2021/QĐ-UBND ngày 07/10/2021 của UBND tỉnh như sau:</w:t>
      </w:r>
    </w:p>
    <w:p>
      <w:r>
        <w:t>“1. Sở Xây dựng cấp giấy phép xây dựng các công trình sau ( trừ các công trình nêu tại khoản 2 Điều này ):</w:t>
      </w:r>
    </w:p>
    <w:p>
      <w:r>
        <w:t>a) Công trình từ cấp II trở lên ( trừ nhà ở riêng lẻ ).</w:t>
      </w:r>
    </w:p>
    <w:p>
      <w:r>
        <w:t>b) Công trình tượng đài, tranh hoành tráng đã được xếp hạng.</w:t>
      </w:r>
    </w:p>
    <w:p>
      <w:r>
        <w:t>c) Công trình thuộc dự án có vốn đầu tư trực tiếp nước ngoài.</w:t>
      </w:r>
    </w:p>
    <w:p>
      <w:r>
        <w:t>d) Giấy phép di dời công trình.</w:t>
      </w:r>
    </w:p>
    <w:p>
      <w:r>
        <w:t>2. Ban Quản lý các Khu công nghiệp tỉnh:</w:t>
      </w:r>
    </w:p>
    <w:p>
      <w:r>
        <w:t>Cấp giấy phép xây dựng các công trình xây dựng ( kể cả các công trình quảng cáo ) trong phạm vi các khu công nghiệp đã được phê duyệt quy hoạch xây dựng do Ban Quản lý các khu công nghiệp quản lý trên địa bàn toàn tỉnh.</w:t>
      </w:r>
    </w:p>
    <w:p>
      <w:r>
        <w:t>3. Ủy ban nhân dân các huyện, thành phố cấp giấy phép xây dựng công trình, nhà ở riêng lẻ thuộc địa giới hành chính quản lý ( trừ các công trình nêu tại khoản 1, 2 Điều này ).</w:t>
      </w:r>
    </w:p>
    <w:p>
      <w:r>
        <w:t>a) Công trình từ cấp III trở xuống.</w:t>
      </w:r>
    </w:p>
    <w:p>
      <w:r>
        <w:t>b) Nhà ở riêng lẻ.”</w:t>
      </w:r>
    </w:p>
    <w:p>
      <w:r>
        <w:t>Điều 2.  Các nội dung khác thực hiện theo Quyết định số 19/2021/QĐ-UBND ngày 07/10/2021 của UBND tỉnh Đắk Nông quy định về cấp giấy phép xây dựng trên địa bàn tỉnh Đắk Nông.</w:t>
      </w:r>
    </w:p>
    <w:p>
      <w:r>
        <w:t>Điều 3.  Quyết định này có hiệu lực kể từ ngày 25 tháng 12 năm 2023.</w:t>
      </w:r>
    </w:p>
    <w:p>
      <w:r>
        <w:t>Điều 4.    Chánh Văn phòng UBND tỉnh, Giám đốc Sở Xây dựng, Thủ trưởng các sở, ban, ngành có liên quan; Chủ tịch UBND các huyện, thành phố Gia Nghĩa và các đơn vị, cá nhân có liên quan chịu trách nhiệm thi hành Quyết định này./.</w:t>
      </w:r>
    </w:p>
    <w:p>
      <w:r>
        <w:t>Nơi nhận:</w:t>
      </w:r>
    </w:p>
    <w:p>
      <w:r>
        <w:t>- Như Điều 4;</w:t>
      </w:r>
    </w:p>
    <w:p>
      <w:r>
        <w:t>- Bộ Xây dựng;</w:t>
      </w:r>
    </w:p>
    <w:p>
      <w:r>
        <w:t>- Văn phòng Chính phủ;</w:t>
      </w:r>
    </w:p>
    <w:p>
      <w:r>
        <w:t>- Cục kiểm tra VBQPPL-Bộ Tư pháp;</w:t>
      </w:r>
    </w:p>
    <w:p>
      <w:r>
        <w:t>- TT Tỉnh ủy, TT HĐND tỉnh (b/c);</w:t>
      </w:r>
    </w:p>
    <w:p>
      <w:r>
        <w:t>- Đoàn Đại biểu Quốc hội tỉnh;</w:t>
      </w:r>
    </w:p>
    <w:p>
      <w:r>
        <w:t>- Thường trực UBMTTQVN tỉnh;</w:t>
      </w:r>
    </w:p>
    <w:p>
      <w:r>
        <w:t>- Chủ tịch, các PCT UBND tỉnh;</w:t>
      </w:r>
    </w:p>
    <w:p>
      <w:r>
        <w:t>- Trung tâm lịch sử-Sở Nội vụ;</w:t>
      </w:r>
    </w:p>
    <w:p>
      <w:r>
        <w:t>- Công báo tỉnh; cổng TTĐT tỉnh;</w:t>
      </w:r>
    </w:p>
    <w:p>
      <w:r>
        <w:t>- Đài PT&amp;TH tỉnh; Báo Đắk Nông;</w:t>
      </w:r>
    </w:p>
    <w:p>
      <w:r>
        <w:t>- Lãnh đạo VP UBND tỉnh;</w:t>
      </w:r>
    </w:p>
    <w:p>
      <w:r>
        <w:t>- Chủ tịch UBND các xã, phường, thị trấn;</w:t>
      </w:r>
    </w:p>
    <w:p>
      <w:r>
        <w:t>- Lưu: VT, KT.</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